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spacing w:before="79" w:line="240" w:lineRule="auto"/>
        <w:ind w:left="2880" w:leftChars="0" w:firstLine="1051" w:firstLineChars="476"/>
        <w:jc w:val="both"/>
        <w:rPr>
          <w:rFonts w:hint="default" w:ascii="Arial" w:hAnsi="Arial" w:cs="Arial"/>
          <w:b/>
          <w:color w:val="000000"/>
          <w:sz w:val="22"/>
          <w:szCs w:val="22"/>
        </w:rPr>
      </w:pPr>
      <w:r>
        <w:rPr>
          <w:rFonts w:hint="default" w:ascii="Arial" w:hAnsi="Arial" w:cs="Arial"/>
          <w:b/>
          <w:color w:val="000000"/>
          <w:sz w:val="22"/>
          <w:szCs w:val="22"/>
          <w:rtl w:val="0"/>
        </w:rPr>
        <w:t>5</w:t>
      </w:r>
      <w:r>
        <w:rPr>
          <w:rFonts w:hint="default" w:ascii="Arial" w:hAnsi="Arial" w:cs="Arial"/>
          <w:b/>
          <w:sz w:val="22"/>
          <w:szCs w:val="22"/>
          <w:rtl w:val="0"/>
        </w:rPr>
        <w:t>8</w:t>
      </w:r>
      <w:r>
        <w:rPr>
          <w:rFonts w:hint="default" w:ascii="Arial" w:hAnsi="Arial" w:cs="Arial"/>
          <w:b/>
          <w:color w:val="000000"/>
          <w:sz w:val="22"/>
          <w:szCs w:val="22"/>
          <w:rtl w:val="0"/>
        </w:rPr>
        <w:t>ª FESTA DA UVA</w:t>
      </w:r>
    </w:p>
    <w:p w14:paraId="00000002">
      <w:pPr>
        <w:pBdr>
          <w:top w:val="none" w:color="auto" w:sz="0" w:space="0"/>
          <w:left w:val="none" w:color="auto" w:sz="0" w:space="0"/>
          <w:bottom w:val="none" w:color="auto" w:sz="0" w:space="0"/>
          <w:right w:val="none" w:color="auto" w:sz="0" w:space="0"/>
          <w:between w:val="none" w:color="auto" w:sz="0" w:space="0"/>
        </w:pBdr>
        <w:spacing w:line="240" w:lineRule="auto"/>
        <w:ind w:left="0" w:right="2537" w:hanging="2"/>
        <w:jc w:val="center"/>
        <w:rPr>
          <w:rFonts w:hint="default" w:ascii="Arial" w:hAnsi="Arial" w:cs="Arial"/>
          <w:color w:val="000000"/>
          <w:sz w:val="22"/>
          <w:szCs w:val="22"/>
        </w:rPr>
      </w:pPr>
      <w:r>
        <w:rPr>
          <w:rFonts w:hint="default" w:ascii="Arial" w:hAnsi="Arial" w:cs="Arial"/>
          <w:color w:val="000000"/>
          <w:sz w:val="22"/>
          <w:szCs w:val="22"/>
          <w:rtl w:val="0"/>
        </w:rPr>
        <w:t xml:space="preserve">                                      COLOMBO – PARANÁ</w:t>
      </w:r>
    </w:p>
    <w:p w14:paraId="00000003">
      <w:pPr>
        <w:pBdr>
          <w:top w:val="none" w:color="auto" w:sz="0" w:space="0"/>
          <w:left w:val="none" w:color="auto" w:sz="0" w:space="0"/>
          <w:bottom w:val="none" w:color="auto" w:sz="0" w:space="0"/>
          <w:right w:val="none" w:color="auto" w:sz="0" w:space="0"/>
          <w:between w:val="none" w:color="auto" w:sz="0" w:space="0"/>
        </w:pBdr>
        <w:spacing w:line="240" w:lineRule="auto"/>
        <w:ind w:left="0" w:right="2537" w:hanging="2"/>
        <w:jc w:val="center"/>
        <w:rPr>
          <w:rFonts w:hint="default" w:ascii="Arial" w:hAnsi="Arial" w:cs="Arial"/>
          <w:color w:val="000000"/>
          <w:sz w:val="22"/>
          <w:szCs w:val="22"/>
        </w:rPr>
      </w:pPr>
      <w:r>
        <w:rPr>
          <w:rFonts w:hint="default" w:ascii="Arial" w:hAnsi="Arial" w:cs="Arial"/>
          <w:color w:val="000000"/>
          <w:sz w:val="22"/>
          <w:szCs w:val="22"/>
          <w:rtl w:val="0"/>
        </w:rPr>
        <w:t xml:space="preserve">                                         CONCURSO DA RAINHA DA UVA 202</w:t>
      </w:r>
      <w:r>
        <w:rPr>
          <w:rFonts w:hint="default" w:ascii="Arial" w:hAnsi="Arial" w:cs="Arial"/>
          <w:sz w:val="22"/>
          <w:szCs w:val="22"/>
          <w:rtl w:val="0"/>
        </w:rPr>
        <w:t>5</w:t>
      </w:r>
    </w:p>
    <w:p w14:paraId="00000004">
      <w:pPr>
        <w:pBdr>
          <w:top w:val="none" w:color="auto" w:sz="0" w:space="0"/>
          <w:left w:val="none" w:color="auto" w:sz="0" w:space="0"/>
          <w:bottom w:val="none" w:color="auto" w:sz="0" w:space="0"/>
          <w:right w:val="none" w:color="auto" w:sz="0" w:space="0"/>
          <w:between w:val="none" w:color="auto" w:sz="0" w:space="0"/>
        </w:pBdr>
        <w:spacing w:before="1" w:line="360" w:lineRule="auto"/>
        <w:ind w:left="0" w:hanging="2"/>
        <w:rPr>
          <w:rFonts w:hint="default" w:ascii="Arial" w:hAnsi="Arial" w:cs="Arial"/>
          <w:color w:val="000000"/>
          <w:sz w:val="22"/>
          <w:szCs w:val="22"/>
        </w:rPr>
      </w:pPr>
    </w:p>
    <w:p w14:paraId="00000005">
      <w:pPr>
        <w:pBdr>
          <w:top w:val="none" w:color="auto" w:sz="0" w:space="0"/>
          <w:left w:val="none" w:color="auto" w:sz="0" w:space="0"/>
          <w:bottom w:val="none" w:color="auto" w:sz="0" w:space="0"/>
          <w:right w:val="none" w:color="auto" w:sz="0" w:space="0"/>
          <w:between w:val="none" w:color="auto" w:sz="0" w:space="0"/>
        </w:pBdr>
        <w:spacing w:before="89" w:line="360" w:lineRule="auto"/>
        <w:ind w:left="0" w:hanging="2"/>
        <w:jc w:val="both"/>
        <w:rPr>
          <w:rFonts w:hint="default" w:ascii="Arial" w:hAnsi="Arial" w:cs="Arial"/>
          <w:b/>
          <w:color w:val="000000"/>
          <w:sz w:val="22"/>
          <w:szCs w:val="22"/>
        </w:rPr>
      </w:pPr>
      <w:r>
        <w:rPr>
          <w:rFonts w:hint="default" w:ascii="Arial" w:hAnsi="Arial" w:cs="Arial"/>
          <w:b/>
          <w:color w:val="000000"/>
          <w:sz w:val="22"/>
          <w:szCs w:val="22"/>
          <w:rtl w:val="0"/>
        </w:rPr>
        <w:t>REGULAMENTO</w:t>
      </w:r>
    </w:p>
    <w:p w14:paraId="00000006">
      <w:pPr>
        <w:pBdr>
          <w:top w:val="none" w:color="auto" w:sz="0" w:space="0"/>
          <w:left w:val="none" w:color="auto" w:sz="0" w:space="0"/>
          <w:bottom w:val="none" w:color="auto" w:sz="0" w:space="0"/>
          <w:right w:val="none" w:color="auto" w:sz="0" w:space="0"/>
          <w:between w:val="none" w:color="auto" w:sz="0" w:space="0"/>
        </w:pBdr>
        <w:tabs>
          <w:tab w:val="left" w:pos="410"/>
        </w:tabs>
        <w:spacing w:before="1" w:line="360" w:lineRule="auto"/>
        <w:ind w:left="358" w:firstLine="0"/>
        <w:jc w:val="both"/>
        <w:rPr>
          <w:rFonts w:hint="default" w:ascii="Arial" w:hAnsi="Arial" w:cs="Arial"/>
          <w:color w:val="000000"/>
          <w:sz w:val="22"/>
          <w:szCs w:val="22"/>
        </w:rPr>
      </w:pPr>
    </w:p>
    <w:p w14:paraId="00000007">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410"/>
        </w:tabs>
        <w:spacing w:before="1" w:line="360" w:lineRule="auto"/>
        <w:ind w:left="358" w:hanging="358"/>
        <w:jc w:val="both"/>
        <w:rPr>
          <w:rFonts w:hint="default" w:ascii="Arial" w:hAnsi="Arial" w:cs="Arial"/>
          <w:b/>
          <w:color w:val="000000"/>
          <w:sz w:val="22"/>
          <w:szCs w:val="22"/>
          <w:rtl w:val="0"/>
        </w:rPr>
      </w:pPr>
      <w:r>
        <w:rPr>
          <w:rFonts w:hint="default" w:ascii="Arial" w:hAnsi="Arial" w:cs="Arial"/>
          <w:b/>
          <w:color w:val="000000"/>
          <w:sz w:val="22"/>
          <w:szCs w:val="22"/>
          <w:rtl w:val="0"/>
        </w:rPr>
        <w:t>DOS OBJETIVOS</w:t>
      </w:r>
    </w:p>
    <w:p w14:paraId="00000009">
      <w:pPr>
        <w:pBdr>
          <w:top w:val="none" w:color="auto" w:sz="0" w:space="0"/>
          <w:left w:val="none" w:color="auto" w:sz="0" w:space="0"/>
          <w:bottom w:val="none" w:color="auto" w:sz="0" w:space="0"/>
          <w:right w:val="none" w:color="auto" w:sz="0" w:space="0"/>
          <w:between w:val="none" w:color="auto" w:sz="0" w:space="0"/>
        </w:pBdr>
        <w:tabs>
          <w:tab w:val="left" w:pos="703"/>
        </w:tabs>
        <w:spacing w:line="360" w:lineRule="auto"/>
        <w:ind w:left="0" w:right="226" w:hanging="2"/>
        <w:jc w:val="both"/>
        <w:rPr>
          <w:rFonts w:hint="default" w:ascii="Arial" w:hAnsi="Arial" w:cs="Arial"/>
          <w:color w:val="000000"/>
          <w:sz w:val="22"/>
          <w:szCs w:val="22"/>
        </w:rPr>
      </w:pPr>
      <w:bookmarkStart w:id="0" w:name="_heading=h.v5p5v26c8akd" w:colFirst="0" w:colLast="0"/>
      <w:bookmarkEnd w:id="0"/>
      <w:bookmarkStart w:id="1" w:name="_heading=h.gjdgxs" w:colFirst="0" w:colLast="0"/>
      <w:bookmarkEnd w:id="1"/>
      <w:r>
        <w:rPr>
          <w:rFonts w:hint="default" w:ascii="Arial" w:hAnsi="Arial" w:cs="Arial"/>
          <w:b/>
          <w:bCs/>
          <w:color w:val="000000"/>
          <w:sz w:val="22"/>
          <w:szCs w:val="22"/>
          <w:rtl w:val="0"/>
        </w:rPr>
        <w:t>1.1</w:t>
      </w:r>
      <w:r>
        <w:rPr>
          <w:rFonts w:hint="default" w:ascii="Arial" w:hAnsi="Arial" w:cs="Arial"/>
          <w:color w:val="000000"/>
          <w:sz w:val="22"/>
          <w:szCs w:val="22"/>
          <w:rtl w:val="0"/>
        </w:rPr>
        <w:t xml:space="preserve"> </w:t>
      </w:r>
      <w:r>
        <w:rPr>
          <w:rFonts w:hint="default" w:ascii="Arial" w:hAnsi="Arial" w:eastAsia="SimSun" w:cs="Arial"/>
          <w:sz w:val="22"/>
          <w:szCs w:val="22"/>
        </w:rPr>
        <w:t>O Concurso Rainha da Uva 2025 tem como objetivo principal eleger a Rainha, a 1ª Princesa e a 2ª Princesa da 58ª Festa da Uva, do Município de Colombo, Paraná. O desfile ocorrerá no dia 30 de novembro de 2024, às 20h, no Pavilhão Altair da Silva Leme, localizado no Bosque da Uva, na Rua Marechal Floriano Peixoto, 8771 - Centro, Colombo - PR.</w:t>
      </w:r>
    </w:p>
    <w:p w14:paraId="0000000A">
      <w:pPr>
        <w:pBdr>
          <w:top w:val="none" w:color="auto" w:sz="0" w:space="0"/>
          <w:left w:val="none" w:color="auto" w:sz="0" w:space="0"/>
          <w:bottom w:val="none" w:color="auto" w:sz="0" w:space="0"/>
          <w:right w:val="none" w:color="auto" w:sz="0" w:space="0"/>
          <w:between w:val="none" w:color="auto" w:sz="0" w:space="0"/>
        </w:pBdr>
        <w:spacing w:line="360" w:lineRule="auto"/>
        <w:ind w:left="0" w:hanging="2"/>
        <w:jc w:val="both"/>
        <w:rPr>
          <w:rFonts w:hint="default" w:ascii="Arial" w:hAnsi="Arial" w:cs="Arial"/>
          <w:color w:val="000000"/>
          <w:sz w:val="22"/>
          <w:szCs w:val="22"/>
        </w:rPr>
      </w:pPr>
    </w:p>
    <w:p w14:paraId="0000000B">
      <w:pPr>
        <w:pBdr>
          <w:top w:val="none" w:color="auto" w:sz="0" w:space="0"/>
          <w:left w:val="none" w:color="auto" w:sz="0" w:space="0"/>
          <w:bottom w:val="none" w:color="auto" w:sz="0" w:space="0"/>
          <w:right w:val="none" w:color="auto" w:sz="0" w:space="0"/>
          <w:between w:val="none" w:color="auto" w:sz="0" w:space="0"/>
        </w:pBdr>
        <w:tabs>
          <w:tab w:val="left" w:pos="710"/>
        </w:tabs>
        <w:spacing w:line="360" w:lineRule="auto"/>
        <w:ind w:left="0" w:right="228" w:hanging="2"/>
        <w:jc w:val="both"/>
        <w:rPr>
          <w:rFonts w:hint="default" w:ascii="Arial" w:hAnsi="Arial" w:cs="Arial"/>
          <w:color w:val="000000"/>
          <w:sz w:val="22"/>
          <w:szCs w:val="22"/>
        </w:rPr>
      </w:pPr>
      <w:r>
        <w:rPr>
          <w:rFonts w:hint="default" w:ascii="Arial" w:hAnsi="Arial" w:cs="Arial"/>
          <w:b/>
          <w:bCs/>
          <w:color w:val="000000"/>
          <w:sz w:val="22"/>
          <w:szCs w:val="22"/>
          <w:rtl w:val="0"/>
        </w:rPr>
        <w:t>1.2</w:t>
      </w:r>
      <w:r>
        <w:rPr>
          <w:rFonts w:hint="default" w:ascii="Arial" w:hAnsi="Arial" w:cs="Arial"/>
          <w:color w:val="000000"/>
          <w:sz w:val="22"/>
          <w:szCs w:val="22"/>
          <w:rtl w:val="0"/>
        </w:rPr>
        <w:t xml:space="preserve">  </w:t>
      </w:r>
      <w:r>
        <w:rPr>
          <w:rFonts w:hint="default" w:ascii="Arial" w:hAnsi="Arial" w:eastAsia="SimSun" w:cs="Arial"/>
          <w:sz w:val="22"/>
          <w:szCs w:val="22"/>
        </w:rPr>
        <w:t>As eleitas terão a responsabilidade de promover e embelezar a Festa, que busca valorizar a cultura, a agricultura, o turismo e o comércio de Colombo, proporcionando a divulgação de seus produtos e potencialidades por meio da gastronomia, dança, música e artesanato.</w:t>
      </w:r>
    </w:p>
    <w:p w14:paraId="0000000C">
      <w:pPr>
        <w:pBdr>
          <w:top w:val="none" w:color="auto" w:sz="0" w:space="0"/>
          <w:left w:val="none" w:color="auto" w:sz="0" w:space="0"/>
          <w:bottom w:val="none" w:color="auto" w:sz="0" w:space="0"/>
          <w:right w:val="none" w:color="auto" w:sz="0" w:space="0"/>
          <w:between w:val="none" w:color="auto" w:sz="0" w:space="0"/>
        </w:pBdr>
        <w:tabs>
          <w:tab w:val="left" w:pos="710"/>
        </w:tabs>
        <w:spacing w:line="360" w:lineRule="auto"/>
        <w:ind w:left="0" w:right="228" w:hanging="2"/>
        <w:jc w:val="both"/>
        <w:rPr>
          <w:rFonts w:hint="default" w:ascii="Arial" w:hAnsi="Arial" w:cs="Arial"/>
          <w:color w:val="000000"/>
          <w:sz w:val="22"/>
          <w:szCs w:val="22"/>
        </w:rPr>
      </w:pPr>
    </w:p>
    <w:p w14:paraId="0000000D">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410"/>
        </w:tabs>
        <w:kinsoku/>
        <w:wordWrap/>
        <w:overflowPunct/>
        <w:topLinePunct w:val="0"/>
        <w:bidi w:val="0"/>
        <w:adjustRightInd/>
        <w:snapToGrid/>
        <w:spacing w:beforeAutospacing="0" w:after="0" w:afterAutospacing="0" w:line="360" w:lineRule="auto"/>
        <w:ind w:left="0" w:hanging="2"/>
        <w:jc w:val="both"/>
        <w:rPr>
          <w:rFonts w:hint="default" w:ascii="Arial" w:hAnsi="Arial" w:cs="Arial"/>
          <w:b/>
          <w:color w:val="000000"/>
          <w:sz w:val="22"/>
          <w:szCs w:val="22"/>
        </w:rPr>
      </w:pPr>
      <w:r>
        <w:rPr>
          <w:rFonts w:hint="default" w:ascii="Arial" w:hAnsi="Arial" w:cs="Arial"/>
          <w:b/>
          <w:color w:val="000000"/>
          <w:sz w:val="22"/>
          <w:szCs w:val="22"/>
          <w:rtl w:val="0"/>
        </w:rPr>
        <w:t>2- DA ORGANIZAÇÃO</w:t>
      </w:r>
    </w:p>
    <w:p w14:paraId="705C076B">
      <w:pPr>
        <w:pStyle w:val="13"/>
        <w:keepNext w:val="0"/>
        <w:keepLines w:val="0"/>
        <w:pageBreakBefore w:val="0"/>
        <w:widowControl/>
        <w:suppressLineNumbers w:val="0"/>
        <w:kinsoku/>
        <w:wordWrap/>
        <w:overflowPunct/>
        <w:topLinePunct w:val="0"/>
        <w:bidi w:val="0"/>
        <w:adjustRightInd/>
        <w:snapToGrid/>
        <w:spacing w:beforeAutospacing="0" w:after="0" w:afterAutospacing="0" w:line="360" w:lineRule="auto"/>
        <w:jc w:val="both"/>
        <w:rPr>
          <w:rFonts w:hint="default" w:ascii="Arial" w:hAnsi="Arial" w:cs="Arial"/>
          <w:sz w:val="22"/>
          <w:szCs w:val="22"/>
        </w:rPr>
      </w:pPr>
      <w:r>
        <w:rPr>
          <w:rStyle w:val="10"/>
          <w:rFonts w:hint="default" w:ascii="Arial" w:hAnsi="Arial" w:cs="Arial"/>
          <w:sz w:val="22"/>
          <w:szCs w:val="22"/>
        </w:rPr>
        <w:t>2.1</w:t>
      </w:r>
      <w:r>
        <w:rPr>
          <w:rFonts w:hint="default" w:ascii="Arial" w:hAnsi="Arial" w:cs="Arial"/>
          <w:sz w:val="22"/>
          <w:szCs w:val="22"/>
        </w:rPr>
        <w:t xml:space="preserve"> A organização do Concurso da Rainha da Uva 2025 é de responsabilidade da Comissão Organizadora (CO), conforme Portaria n.º xxx/2024.</w:t>
      </w:r>
    </w:p>
    <w:p w14:paraId="2B7445DA">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Arial" w:hAnsi="Arial" w:cs="Arial"/>
          <w:sz w:val="22"/>
          <w:szCs w:val="22"/>
        </w:rPr>
      </w:pPr>
      <w:r>
        <w:rPr>
          <w:rStyle w:val="10"/>
          <w:rFonts w:hint="default" w:ascii="Arial" w:hAnsi="Arial" w:cs="Arial"/>
          <w:sz w:val="22"/>
          <w:szCs w:val="22"/>
        </w:rPr>
        <w:t>2.2</w:t>
      </w:r>
      <w:r>
        <w:rPr>
          <w:rFonts w:hint="default" w:ascii="Arial" w:hAnsi="Arial" w:cs="Arial"/>
          <w:sz w:val="22"/>
          <w:szCs w:val="22"/>
        </w:rPr>
        <w:t xml:space="preserve"> A Comissão Organizadora ficará encarregada de realizar uma pré-seleção das candidatas, caso o número de inscritas seja superior a 15 (quinze). Essa pré-seleção ocorrerá no primeiro ensaio, no dia 23 de novembro de 2024, conforme item 4.3 deste regulamento.</w:t>
      </w:r>
    </w:p>
    <w:p w14:paraId="47A65528">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Arial" w:hAnsi="Arial" w:cs="Arial"/>
          <w:sz w:val="22"/>
          <w:szCs w:val="22"/>
        </w:rPr>
      </w:pPr>
      <w:r>
        <w:rPr>
          <w:rStyle w:val="10"/>
          <w:rFonts w:hint="default" w:ascii="Arial" w:hAnsi="Arial" w:cs="Arial"/>
          <w:sz w:val="22"/>
          <w:szCs w:val="22"/>
        </w:rPr>
        <w:t>2.3</w:t>
      </w:r>
      <w:r>
        <w:rPr>
          <w:rFonts w:hint="default" w:ascii="Arial" w:hAnsi="Arial" w:cs="Arial"/>
          <w:sz w:val="22"/>
          <w:szCs w:val="22"/>
        </w:rPr>
        <w:t xml:space="preserve"> Para a pré-seleção mencionada no item 2.2, as candidatas receberão notas de 5 (cinco) a 10 (dez) em cada um dos seguintes quesitos. Em caso de empate, a decisão será feita com base na maior nota obtida na mesma sequência:</w:t>
      </w:r>
    </w:p>
    <w:p w14:paraId="565C89B5">
      <w:pPr>
        <w:pStyle w:val="1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textAlignment w:val="auto"/>
        <w:rPr>
          <w:rFonts w:hint="default" w:ascii="Arial" w:hAnsi="Arial" w:cs="Arial"/>
          <w:sz w:val="22"/>
          <w:szCs w:val="22"/>
        </w:rPr>
      </w:pPr>
      <w:r>
        <w:rPr>
          <w:rFonts w:hint="default" w:ascii="Arial" w:hAnsi="Arial" w:cs="Arial"/>
          <w:sz w:val="22"/>
          <w:szCs w:val="22"/>
        </w:rPr>
        <w:t>a) Comunicação e conhecimento sobre a cidade</w:t>
      </w:r>
      <w:r>
        <w:rPr>
          <w:rFonts w:hint="default" w:ascii="Arial" w:hAnsi="Arial" w:cs="Arial"/>
          <w:sz w:val="22"/>
          <w:szCs w:val="22"/>
        </w:rPr>
        <w:br w:type="textWrapping"/>
      </w:r>
      <w:r>
        <w:rPr>
          <w:rFonts w:hint="default" w:ascii="Arial" w:hAnsi="Arial" w:cs="Arial"/>
          <w:sz w:val="22"/>
          <w:szCs w:val="22"/>
        </w:rPr>
        <w:t>b) Desenvoltura, beleza e elegância</w:t>
      </w:r>
      <w:r>
        <w:rPr>
          <w:rFonts w:hint="default" w:ascii="Arial" w:hAnsi="Arial" w:cs="Arial"/>
          <w:sz w:val="22"/>
          <w:szCs w:val="22"/>
        </w:rPr>
        <w:br w:type="textWrapping"/>
      </w:r>
      <w:r>
        <w:rPr>
          <w:rFonts w:hint="default" w:ascii="Arial" w:hAnsi="Arial" w:cs="Arial"/>
          <w:sz w:val="22"/>
          <w:szCs w:val="22"/>
        </w:rPr>
        <w:t>c) Simpatia e empatia com o público</w:t>
      </w:r>
    </w:p>
    <w:p w14:paraId="00000017">
      <w:pPr>
        <w:pBdr>
          <w:top w:val="none" w:color="auto" w:sz="0" w:space="0"/>
          <w:left w:val="none" w:color="auto" w:sz="0" w:space="0"/>
          <w:bottom w:val="none" w:color="auto" w:sz="0" w:space="0"/>
          <w:right w:val="none" w:color="auto" w:sz="0" w:space="0"/>
          <w:between w:val="none" w:color="auto" w:sz="0" w:space="0"/>
        </w:pBdr>
        <w:spacing w:line="240" w:lineRule="auto"/>
        <w:ind w:left="0" w:right="228" w:hanging="2"/>
        <w:jc w:val="both"/>
        <w:rPr>
          <w:color w:val="000000"/>
        </w:rPr>
      </w:pPr>
    </w:p>
    <w:p w14:paraId="00000018">
      <w:pPr>
        <w:pBdr>
          <w:top w:val="none" w:color="auto" w:sz="0" w:space="0"/>
          <w:left w:val="none" w:color="auto" w:sz="0" w:space="0"/>
          <w:bottom w:val="none" w:color="auto" w:sz="0" w:space="0"/>
          <w:right w:val="none" w:color="auto" w:sz="0" w:space="0"/>
          <w:between w:val="none" w:color="auto" w:sz="0" w:space="0"/>
        </w:pBdr>
        <w:tabs>
          <w:tab w:val="left" w:pos="410"/>
        </w:tabs>
        <w:spacing w:before="1" w:line="240" w:lineRule="auto"/>
        <w:ind w:left="0" w:hanging="2"/>
        <w:jc w:val="both"/>
        <w:rPr>
          <w:rFonts w:hint="default" w:ascii="Arial" w:hAnsi="Arial" w:cs="Arial"/>
          <w:b/>
          <w:color w:val="000000"/>
        </w:rPr>
      </w:pPr>
      <w:r>
        <w:rPr>
          <w:rFonts w:hint="default" w:ascii="Arial" w:hAnsi="Arial" w:cs="Arial"/>
          <w:b/>
          <w:color w:val="000000"/>
          <w:rtl w:val="0"/>
        </w:rPr>
        <w:t>3- DAS CANDIDATAS</w:t>
      </w:r>
    </w:p>
    <w:p w14:paraId="00000019">
      <w:pPr>
        <w:pBdr>
          <w:top w:val="none" w:color="auto" w:sz="0" w:space="0"/>
          <w:left w:val="none" w:color="auto" w:sz="0" w:space="0"/>
          <w:bottom w:val="none" w:color="auto" w:sz="0" w:space="0"/>
          <w:right w:val="none" w:color="auto" w:sz="0" w:space="0"/>
          <w:between w:val="none" w:color="auto" w:sz="0" w:space="0"/>
        </w:pBdr>
        <w:spacing w:before="11" w:line="240" w:lineRule="auto"/>
        <w:ind w:left="0" w:hanging="2"/>
        <w:jc w:val="both"/>
        <w:rPr>
          <w:color w:val="000000"/>
        </w:rPr>
      </w:pPr>
    </w:p>
    <w:p w14:paraId="57519266">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Arial" w:hAnsi="Arial" w:cs="Arial"/>
          <w:sz w:val="22"/>
          <w:szCs w:val="22"/>
        </w:rPr>
      </w:pPr>
      <w:r>
        <w:rPr>
          <w:rStyle w:val="10"/>
          <w:rFonts w:hint="default" w:ascii="Arial" w:hAnsi="Arial" w:cs="Arial"/>
          <w:sz w:val="22"/>
          <w:szCs w:val="22"/>
        </w:rPr>
        <w:t>3.1</w:t>
      </w:r>
      <w:r>
        <w:rPr>
          <w:rFonts w:hint="default" w:ascii="Arial" w:hAnsi="Arial" w:cs="Arial"/>
          <w:sz w:val="22"/>
          <w:szCs w:val="22"/>
        </w:rPr>
        <w:t xml:space="preserve"> Para concorrer ao Concurso da Rainha da Uva 2025, as candidatas deverão atender aos seguintes requisitos:</w:t>
      </w:r>
    </w:p>
    <w:p w14:paraId="0D90F9F1">
      <w:pPr>
        <w:pStyle w:val="1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Arial" w:hAnsi="Arial" w:cs="Arial"/>
          <w:sz w:val="22"/>
          <w:szCs w:val="22"/>
        </w:rPr>
      </w:pPr>
      <w:r>
        <w:rPr>
          <w:rFonts w:hint="default" w:ascii="Arial" w:hAnsi="Arial" w:cs="Arial"/>
          <w:sz w:val="22"/>
          <w:szCs w:val="22"/>
        </w:rPr>
        <w:t>a) Ser brasileira;</w:t>
      </w:r>
      <w:r>
        <w:rPr>
          <w:rFonts w:hint="default" w:ascii="Arial" w:hAnsi="Arial" w:cs="Arial"/>
          <w:sz w:val="22"/>
          <w:szCs w:val="22"/>
        </w:rPr>
        <w:br w:type="textWrapping"/>
      </w:r>
      <w:r>
        <w:rPr>
          <w:rFonts w:hint="default" w:ascii="Arial" w:hAnsi="Arial" w:cs="Arial"/>
          <w:sz w:val="22"/>
          <w:szCs w:val="22"/>
        </w:rPr>
        <w:t>b) Ter idade mínima de 16 (dezesseis) anos, completos até 31 de dezembro de 2024, e máxima de 30 anos;</w:t>
      </w:r>
      <w:r>
        <w:rPr>
          <w:rFonts w:hint="default" w:ascii="Arial" w:hAnsi="Arial" w:cs="Arial"/>
          <w:sz w:val="22"/>
          <w:szCs w:val="22"/>
        </w:rPr>
        <w:br w:type="textWrapping"/>
      </w:r>
      <w:r>
        <w:rPr>
          <w:rFonts w:hint="default" w:ascii="Arial" w:hAnsi="Arial" w:cs="Arial"/>
          <w:sz w:val="22"/>
          <w:szCs w:val="22"/>
        </w:rPr>
        <w:t>c) Ser solteira;</w:t>
      </w:r>
      <w:r>
        <w:rPr>
          <w:rFonts w:hint="default" w:ascii="Arial" w:hAnsi="Arial" w:cs="Arial"/>
          <w:sz w:val="22"/>
          <w:szCs w:val="22"/>
        </w:rPr>
        <w:br w:type="textWrapping"/>
      </w:r>
      <w:r>
        <w:rPr>
          <w:rFonts w:hint="default" w:ascii="Arial" w:hAnsi="Arial" w:cs="Arial"/>
          <w:sz w:val="22"/>
          <w:szCs w:val="22"/>
        </w:rPr>
        <w:t>d) Não ter filhos e não estar grávida;</w:t>
      </w:r>
      <w:r>
        <w:rPr>
          <w:rFonts w:hint="default" w:ascii="Arial" w:hAnsi="Arial" w:cs="Arial"/>
          <w:sz w:val="22"/>
          <w:szCs w:val="22"/>
        </w:rPr>
        <w:br w:type="textWrapping"/>
      </w:r>
      <w:r>
        <w:rPr>
          <w:rFonts w:hint="default" w:ascii="Arial" w:hAnsi="Arial" w:cs="Arial"/>
          <w:sz w:val="22"/>
          <w:szCs w:val="22"/>
        </w:rPr>
        <w:t>e) Ter o ensino fundamental completo, com comprovação a ser apresentada no primeiro ensaio, por meio de comprovante de matrícula atualizado, print do ambiente virtual (Escola Paraná), declaração ou outro documento a ser avaliado pela Comissão Organizadora;</w:t>
      </w:r>
      <w:r>
        <w:rPr>
          <w:rFonts w:hint="default" w:ascii="Arial" w:hAnsi="Arial" w:cs="Arial"/>
          <w:sz w:val="22"/>
          <w:szCs w:val="22"/>
        </w:rPr>
        <w:br w:type="textWrapping"/>
      </w:r>
      <w:r>
        <w:rPr>
          <w:rFonts w:hint="default" w:ascii="Arial" w:hAnsi="Arial" w:cs="Arial"/>
          <w:sz w:val="22"/>
          <w:szCs w:val="22"/>
        </w:rPr>
        <w:t>f) Ter domicílio fixo e ininterrupto em Colombo, há pelo menos 5 (cinco) anos;</w:t>
      </w:r>
      <w:r>
        <w:rPr>
          <w:rFonts w:hint="default" w:ascii="Arial" w:hAnsi="Arial" w:cs="Arial"/>
          <w:sz w:val="22"/>
          <w:szCs w:val="22"/>
        </w:rPr>
        <w:br w:type="textWrapping"/>
      </w:r>
      <w:r>
        <w:rPr>
          <w:rFonts w:hint="default" w:ascii="Arial" w:hAnsi="Arial" w:cs="Arial"/>
          <w:sz w:val="22"/>
          <w:szCs w:val="22"/>
        </w:rPr>
        <w:t>g) Ter disponibilidade de horários para as atividades preparatórias do concurso, inclusive à noite e/ou nos finais de semana;</w:t>
      </w:r>
      <w:r>
        <w:rPr>
          <w:rFonts w:hint="default" w:ascii="Arial" w:hAnsi="Arial" w:cs="Arial"/>
          <w:sz w:val="22"/>
          <w:szCs w:val="22"/>
        </w:rPr>
        <w:br w:type="textWrapping"/>
      </w:r>
      <w:r>
        <w:rPr>
          <w:rFonts w:hint="default" w:ascii="Arial" w:hAnsi="Arial" w:cs="Arial"/>
          <w:sz w:val="22"/>
          <w:szCs w:val="22"/>
        </w:rPr>
        <w:t>h) Ter disponibilidade para participar de toda a programação durante o período da Festa da Uva, incluindo visitas antecipadas aos veículos de comunicação;</w:t>
      </w:r>
      <w:r>
        <w:rPr>
          <w:rFonts w:hint="default" w:ascii="Arial" w:hAnsi="Arial" w:cs="Arial"/>
          <w:sz w:val="22"/>
          <w:szCs w:val="22"/>
        </w:rPr>
        <w:br w:type="textWrapping"/>
      </w:r>
      <w:r>
        <w:rPr>
          <w:rFonts w:hint="default" w:ascii="Arial" w:hAnsi="Arial" w:cs="Arial"/>
          <w:sz w:val="22"/>
          <w:szCs w:val="22"/>
        </w:rPr>
        <w:t>i) Ter boa conduta e padrões de comportamento condizentes com o título almejado;</w:t>
      </w:r>
      <w:r>
        <w:rPr>
          <w:rFonts w:hint="default" w:ascii="Arial" w:hAnsi="Arial" w:cs="Arial"/>
          <w:sz w:val="22"/>
          <w:szCs w:val="22"/>
        </w:rPr>
        <w:br w:type="textWrapping"/>
      </w:r>
      <w:r>
        <w:rPr>
          <w:rFonts w:hint="default" w:ascii="Arial" w:hAnsi="Arial" w:cs="Arial"/>
          <w:sz w:val="22"/>
          <w:szCs w:val="22"/>
        </w:rPr>
        <w:t>j) Não possuir nenhum vínculo ou compromisso com qualquer agência ou empresa que, de alguma forma, possa prejudicar ou impedir o cumprimento dos compromissos durante o concurso e o reinado da vencedora;</w:t>
      </w:r>
      <w:r>
        <w:rPr>
          <w:rFonts w:hint="default" w:ascii="Arial" w:hAnsi="Arial" w:cs="Arial"/>
          <w:sz w:val="22"/>
          <w:szCs w:val="22"/>
        </w:rPr>
        <w:br w:type="textWrapping"/>
      </w:r>
      <w:r>
        <w:rPr>
          <w:rFonts w:hint="default" w:ascii="Arial" w:hAnsi="Arial" w:cs="Arial"/>
          <w:sz w:val="22"/>
          <w:szCs w:val="22"/>
        </w:rPr>
        <w:t>k) Ter conhecimentos sobre a história, cultura, tradições e costumes do município de Colombo;</w:t>
      </w:r>
      <w:r>
        <w:rPr>
          <w:rFonts w:hint="default" w:ascii="Arial" w:hAnsi="Arial" w:cs="Arial"/>
          <w:sz w:val="22"/>
          <w:szCs w:val="22"/>
        </w:rPr>
        <w:br w:type="textWrapping"/>
      </w:r>
      <w:r>
        <w:rPr>
          <w:rFonts w:hint="default" w:ascii="Arial" w:hAnsi="Arial" w:cs="Arial"/>
          <w:sz w:val="22"/>
          <w:szCs w:val="22"/>
        </w:rPr>
        <w:t>l) Não ter recebido o título de Rainha da Uva em edições anteriores da Festa da Uva;</w:t>
      </w:r>
      <w:r>
        <w:rPr>
          <w:rFonts w:hint="default" w:ascii="Arial" w:hAnsi="Arial" w:cs="Arial"/>
          <w:sz w:val="22"/>
          <w:szCs w:val="22"/>
        </w:rPr>
        <w:br w:type="textWrapping"/>
      </w:r>
      <w:r>
        <w:rPr>
          <w:rFonts w:hint="default" w:ascii="Arial" w:hAnsi="Arial" w:cs="Arial"/>
          <w:sz w:val="22"/>
          <w:szCs w:val="22"/>
        </w:rPr>
        <w:t>m) Não possuir vínculo empregatício com a Prefeitura Municipal de Colombo (incluindo estágio);</w:t>
      </w:r>
      <w:r>
        <w:rPr>
          <w:rFonts w:hint="default" w:ascii="Arial" w:hAnsi="Arial" w:cs="Arial"/>
          <w:sz w:val="22"/>
          <w:szCs w:val="22"/>
        </w:rPr>
        <w:br w:type="textWrapping"/>
      </w:r>
      <w:r>
        <w:rPr>
          <w:rFonts w:hint="default" w:ascii="Arial" w:hAnsi="Arial" w:cs="Arial"/>
          <w:sz w:val="22"/>
          <w:szCs w:val="22"/>
        </w:rPr>
        <w:t>n) Não deter o título vigente (2024/2025) que envolva a representação do município de Colombo em outros eventos de beleza, em qualquer âmbito, seja municipal, estadual ou nacional.</w:t>
      </w:r>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28"/>
        </w:tabs>
        <w:spacing w:before="0" w:after="0" w:line="240" w:lineRule="auto"/>
        <w:ind w:left="358" w:right="0" w:firstLine="0"/>
        <w:jc w:val="both"/>
      </w:pPr>
    </w:p>
    <w:p w14:paraId="0000002A">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410"/>
        </w:tabs>
        <w:kinsoku/>
        <w:wordWrap/>
        <w:overflowPunct/>
        <w:topLinePunct w:val="0"/>
        <w:bidi w:val="0"/>
        <w:adjustRightInd/>
        <w:snapToGrid/>
        <w:spacing w:beforeAutospacing="0" w:after="0" w:afterAutospacing="0" w:line="360" w:lineRule="auto"/>
        <w:ind w:left="0" w:hanging="2"/>
        <w:jc w:val="both"/>
        <w:rPr>
          <w:rFonts w:hint="default" w:ascii="Arial" w:hAnsi="Arial" w:cs="Arial"/>
          <w:b/>
          <w:color w:val="000000"/>
          <w:sz w:val="22"/>
          <w:szCs w:val="22"/>
        </w:rPr>
      </w:pPr>
      <w:r>
        <w:rPr>
          <w:rFonts w:hint="default" w:ascii="Arial" w:hAnsi="Arial" w:cs="Arial"/>
          <w:b/>
          <w:color w:val="000000"/>
          <w:sz w:val="22"/>
          <w:szCs w:val="22"/>
          <w:rtl w:val="0"/>
        </w:rPr>
        <w:t>4- DAS INSCRIÇÕES</w:t>
      </w:r>
    </w:p>
    <w:p w14:paraId="6680E35E">
      <w:pPr>
        <w:pStyle w:val="13"/>
        <w:keepNext w:val="0"/>
        <w:keepLines w:val="0"/>
        <w:pageBreakBefore w:val="0"/>
        <w:widowControl/>
        <w:suppressLineNumbers w:val="0"/>
        <w:kinsoku/>
        <w:wordWrap/>
        <w:overflowPunct/>
        <w:topLinePunct w:val="0"/>
        <w:bidi w:val="0"/>
        <w:adjustRightInd/>
        <w:snapToGrid/>
        <w:spacing w:beforeAutospacing="0" w:after="0" w:afterAutospacing="0" w:line="360" w:lineRule="auto"/>
        <w:rPr>
          <w:rFonts w:hint="default" w:ascii="Arial" w:hAnsi="Arial" w:cs="Arial"/>
          <w:sz w:val="22"/>
          <w:szCs w:val="22"/>
        </w:rPr>
      </w:pPr>
      <w:r>
        <w:rPr>
          <w:rStyle w:val="10"/>
          <w:rFonts w:hint="default" w:ascii="Arial" w:hAnsi="Arial" w:cs="Arial"/>
          <w:sz w:val="22"/>
          <w:szCs w:val="22"/>
        </w:rPr>
        <w:t>4.1</w:t>
      </w:r>
      <w:r>
        <w:rPr>
          <w:rFonts w:hint="default" w:ascii="Arial" w:hAnsi="Arial" w:cs="Arial"/>
          <w:sz w:val="22"/>
          <w:szCs w:val="22"/>
        </w:rPr>
        <w:t xml:space="preserve"> As inscrições estarão abertas de 2</w:t>
      </w:r>
      <w:r>
        <w:rPr>
          <w:rFonts w:hint="default" w:ascii="Arial" w:hAnsi="Arial" w:cs="Arial"/>
          <w:sz w:val="22"/>
          <w:szCs w:val="22"/>
          <w:lang w:val="pt-BR"/>
        </w:rPr>
        <w:t>3</w:t>
      </w:r>
      <w:r>
        <w:rPr>
          <w:rFonts w:hint="default" w:ascii="Arial" w:hAnsi="Arial" w:cs="Arial"/>
          <w:sz w:val="22"/>
          <w:szCs w:val="22"/>
        </w:rPr>
        <w:t xml:space="preserve"> de outubro a 2</w:t>
      </w:r>
      <w:r>
        <w:rPr>
          <w:rFonts w:hint="default" w:ascii="Arial" w:hAnsi="Arial" w:cs="Arial"/>
          <w:sz w:val="22"/>
          <w:szCs w:val="22"/>
          <w:lang w:val="pt-BR"/>
        </w:rPr>
        <w:t>1</w:t>
      </w:r>
      <w:r>
        <w:rPr>
          <w:rFonts w:hint="default" w:ascii="Arial" w:hAnsi="Arial" w:cs="Arial"/>
          <w:sz w:val="22"/>
          <w:szCs w:val="22"/>
        </w:rPr>
        <w:t xml:space="preserve"> de novembro de 2024. As candidatas deverão preencher a ficha anexa a este regulamento e entregá-la dentro do prazo nos seguintes locais:</w:t>
      </w:r>
      <w:r>
        <w:rPr>
          <w:rFonts w:hint="default" w:ascii="Arial" w:hAnsi="Arial" w:cs="Arial"/>
          <w:sz w:val="22"/>
          <w:szCs w:val="22"/>
        </w:rPr>
        <w:br w:type="textWrapping"/>
      </w:r>
      <w:r>
        <w:rPr>
          <w:rFonts w:hint="default" w:ascii="Arial" w:hAnsi="Arial" w:cs="Arial"/>
          <w:sz w:val="22"/>
          <w:szCs w:val="22"/>
        </w:rPr>
        <w:t>✔ Departamento de Cultura de Colombo, à Rua XV de Novembro, 105 - Centro - telefone 3656-8041;</w:t>
      </w:r>
      <w:r>
        <w:rPr>
          <w:rFonts w:hint="default" w:ascii="Arial" w:hAnsi="Arial" w:cs="Arial"/>
          <w:sz w:val="22"/>
          <w:szCs w:val="22"/>
        </w:rPr>
        <w:br w:type="textWrapping"/>
      </w:r>
      <w:r>
        <w:rPr>
          <w:rFonts w:hint="default" w:ascii="Arial" w:hAnsi="Arial" w:cs="Arial"/>
          <w:sz w:val="22"/>
          <w:szCs w:val="22"/>
        </w:rPr>
        <w:t>✔ Protocolo da Prefeitura na Regional do Osasco;</w:t>
      </w:r>
      <w:r>
        <w:rPr>
          <w:rFonts w:hint="default" w:ascii="Arial" w:hAnsi="Arial" w:cs="Arial"/>
          <w:sz w:val="22"/>
          <w:szCs w:val="22"/>
        </w:rPr>
        <w:br w:type="textWrapping"/>
      </w:r>
      <w:r>
        <w:rPr>
          <w:rFonts w:hint="default" w:ascii="Arial" w:hAnsi="Arial" w:cs="Arial"/>
          <w:sz w:val="22"/>
          <w:szCs w:val="22"/>
        </w:rPr>
        <w:t>✔ Protocolo da Prefeitura na Regional do Maracanã.</w:t>
      </w:r>
    </w:p>
    <w:p w14:paraId="286D7ADF">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4.2</w:t>
      </w:r>
      <w:r>
        <w:rPr>
          <w:rFonts w:hint="default" w:ascii="Arial" w:hAnsi="Arial" w:cs="Arial"/>
          <w:sz w:val="22"/>
          <w:szCs w:val="22"/>
        </w:rPr>
        <w:t xml:space="preserve"> Junto à ficha de inscrição, a candidata deverá entregar uma foto de corpo inteiro e uma cópia do comprovante de residência, que deve estar em seu nome, no nome dos seus pais ou de seu representante legal.</w:t>
      </w:r>
    </w:p>
    <w:p w14:paraId="7D20F2F0">
      <w:pPr>
        <w:pStyle w:val="13"/>
        <w:keepNext w:val="0"/>
        <w:keepLines w:val="0"/>
        <w:widowControl/>
        <w:suppressLineNumbers w:val="0"/>
        <w:spacing w:line="360" w:lineRule="auto"/>
        <w:rPr>
          <w:rFonts w:hint="default" w:ascii="Arial" w:hAnsi="Arial" w:cs="Arial"/>
          <w:sz w:val="22"/>
          <w:szCs w:val="22"/>
        </w:rPr>
      </w:pPr>
      <w:r>
        <w:rPr>
          <w:rStyle w:val="10"/>
          <w:rFonts w:hint="default" w:ascii="Arial" w:hAnsi="Arial" w:cs="Arial"/>
          <w:sz w:val="22"/>
          <w:szCs w:val="22"/>
        </w:rPr>
        <w:t>4.3</w:t>
      </w:r>
      <w:r>
        <w:rPr>
          <w:rFonts w:hint="default" w:ascii="Arial" w:hAnsi="Arial" w:cs="Arial"/>
          <w:sz w:val="22"/>
          <w:szCs w:val="22"/>
        </w:rPr>
        <w:t xml:space="preserve"> A preparação das candidatas ocorrerá nas seguintes datas:</w:t>
      </w:r>
      <w:r>
        <w:rPr>
          <w:rFonts w:hint="default" w:ascii="Arial" w:hAnsi="Arial" w:cs="Arial"/>
          <w:sz w:val="22"/>
          <w:szCs w:val="22"/>
        </w:rPr>
        <w:br w:type="textWrapping"/>
      </w:r>
      <w:r>
        <w:rPr>
          <w:rFonts w:hint="default" w:ascii="Arial" w:hAnsi="Arial" w:cs="Arial"/>
          <w:sz w:val="22"/>
          <w:szCs w:val="22"/>
        </w:rPr>
        <w:t>⮚ 23/11 – sábado (13h às 17h) no Museu Municipal</w:t>
      </w:r>
      <w:r>
        <w:rPr>
          <w:rFonts w:hint="default" w:ascii="Arial" w:hAnsi="Arial" w:cs="Arial"/>
          <w:sz w:val="22"/>
          <w:szCs w:val="22"/>
        </w:rPr>
        <w:br w:type="textWrapping"/>
      </w:r>
      <w:r>
        <w:rPr>
          <w:rFonts w:hint="default" w:ascii="Arial" w:hAnsi="Arial" w:cs="Arial"/>
          <w:sz w:val="22"/>
          <w:szCs w:val="22"/>
        </w:rPr>
        <w:t>⮚ 26/11 – quarta-feira (19h às 22h) no Pavilhão do Parque da Uva</w:t>
      </w:r>
      <w:r>
        <w:rPr>
          <w:rFonts w:hint="default" w:ascii="Arial" w:hAnsi="Arial" w:cs="Arial"/>
          <w:sz w:val="22"/>
          <w:szCs w:val="22"/>
        </w:rPr>
        <w:br w:type="textWrapping"/>
      </w:r>
      <w:r>
        <w:rPr>
          <w:rFonts w:hint="default" w:ascii="Arial" w:hAnsi="Arial" w:cs="Arial"/>
          <w:sz w:val="22"/>
          <w:szCs w:val="22"/>
        </w:rPr>
        <w:t>⮚ 27/11 – quinta-feira (19h às 22h) no Pavilhão do Parque da Uva</w:t>
      </w:r>
    </w:p>
    <w:p w14:paraId="4688D7BE">
      <w:pPr>
        <w:pBdr>
          <w:top w:val="none" w:color="auto" w:sz="0" w:space="0"/>
          <w:left w:val="none" w:color="auto" w:sz="0" w:space="0"/>
          <w:bottom w:val="none" w:color="auto" w:sz="0" w:space="0"/>
          <w:right w:val="none" w:color="auto" w:sz="0" w:space="0"/>
          <w:between w:val="none" w:color="auto" w:sz="0" w:space="0"/>
        </w:pBdr>
        <w:tabs>
          <w:tab w:val="left" w:pos="664"/>
        </w:tabs>
        <w:spacing w:line="360" w:lineRule="auto"/>
        <w:ind w:left="0" w:right="228" w:hanging="2"/>
        <w:jc w:val="both"/>
        <w:rPr>
          <w:rFonts w:hint="default" w:ascii="Arial" w:hAnsi="Arial" w:cs="Arial"/>
          <w:sz w:val="22"/>
          <w:szCs w:val="22"/>
        </w:rPr>
      </w:pPr>
      <w:r>
        <w:rPr>
          <w:rFonts w:hint="default" w:ascii="Arial" w:hAnsi="Arial" w:cs="Arial"/>
          <w:color w:val="000000"/>
          <w:sz w:val="22"/>
          <w:szCs w:val="22"/>
          <w:rtl w:val="0"/>
        </w:rPr>
        <w:t xml:space="preserve"> </w:t>
      </w:r>
      <w:r>
        <w:rPr>
          <w:rStyle w:val="10"/>
          <w:rFonts w:hint="default" w:ascii="Arial" w:hAnsi="Arial" w:cs="Arial"/>
          <w:sz w:val="22"/>
          <w:szCs w:val="22"/>
        </w:rPr>
        <w:t>4.4</w:t>
      </w:r>
      <w:r>
        <w:rPr>
          <w:rFonts w:hint="default" w:ascii="Arial" w:hAnsi="Arial" w:cs="Arial"/>
          <w:sz w:val="22"/>
          <w:szCs w:val="22"/>
        </w:rPr>
        <w:t xml:space="preserve"> Todas as inscrições serão validadas somente após o conhecimento e a concordância com o regulamento, bem como a assinatura da candidata. Caso a candidata seja menor de idade, também será necessária a assinatura do(a) responsável legal.</w:t>
      </w:r>
    </w:p>
    <w:p w14:paraId="1D87EECF">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4.5</w:t>
      </w:r>
      <w:r>
        <w:rPr>
          <w:rFonts w:hint="default" w:ascii="Arial" w:hAnsi="Arial" w:cs="Arial"/>
          <w:sz w:val="22"/>
          <w:szCs w:val="22"/>
        </w:rPr>
        <w:t xml:space="preserve"> A candidata deverá assinar o Termo de Cessão de Imagem sem ônus, autorizando a Comissão Organizadora (CO) da Festa da Uva a utilizar seu nome, imagem e áudio na divulgação da festa e dos eventos correlatos.</w:t>
      </w:r>
    </w:p>
    <w:p w14:paraId="49366DC5">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4.6</w:t>
      </w:r>
      <w:r>
        <w:rPr>
          <w:rFonts w:hint="default" w:ascii="Arial" w:hAnsi="Arial" w:cs="Arial"/>
          <w:sz w:val="22"/>
          <w:szCs w:val="22"/>
        </w:rPr>
        <w:t xml:space="preserve"> A candidata deverá assinar a Declaração de Compromissos e Responsabilidades, que deverá assumir durante o período da 58ª Festa da Uva.</w:t>
      </w:r>
    </w:p>
    <w:p w14:paraId="0000003F">
      <w:pPr>
        <w:tabs>
          <w:tab w:val="left" w:pos="410"/>
        </w:tabs>
        <w:ind w:hanging="2"/>
        <w:jc w:val="both"/>
        <w:rPr>
          <w:rFonts w:hint="default" w:ascii="Arial" w:hAnsi="Arial" w:cs="Arial"/>
        </w:rPr>
      </w:pPr>
      <w:r>
        <w:rPr>
          <w:rFonts w:hint="default" w:ascii="Arial" w:hAnsi="Arial" w:cs="Arial"/>
          <w:b/>
          <w:rtl w:val="0"/>
        </w:rPr>
        <w:t xml:space="preserve">5- DOS RECURSOS </w:t>
      </w:r>
    </w:p>
    <w:p w14:paraId="00000040">
      <w:pPr>
        <w:tabs>
          <w:tab w:val="left" w:pos="410"/>
        </w:tabs>
        <w:ind w:hanging="2"/>
        <w:jc w:val="both"/>
        <w:rPr>
          <w:rFonts w:hint="default" w:ascii="Arial" w:hAnsi="Arial" w:cs="Arial"/>
        </w:rPr>
      </w:pPr>
    </w:p>
    <w:p w14:paraId="00000042">
      <w:pPr>
        <w:pBdr>
          <w:top w:val="none" w:color="auto" w:sz="0" w:space="0"/>
          <w:left w:val="none" w:color="auto" w:sz="0" w:space="0"/>
          <w:bottom w:val="none" w:color="auto" w:sz="0" w:space="0"/>
          <w:right w:val="none" w:color="auto" w:sz="0" w:space="0"/>
          <w:between w:val="none" w:color="auto" w:sz="0" w:space="0"/>
        </w:pBdr>
        <w:tabs>
          <w:tab w:val="left" w:pos="688"/>
        </w:tabs>
        <w:spacing w:line="360" w:lineRule="auto"/>
        <w:ind w:left="0" w:right="229" w:hanging="2"/>
        <w:jc w:val="both"/>
        <w:rPr>
          <w:rFonts w:hint="default" w:ascii="Arial" w:hAnsi="Arial" w:cs="Arial"/>
          <w:color w:val="000000"/>
          <w:sz w:val="22"/>
          <w:szCs w:val="22"/>
        </w:rPr>
      </w:pPr>
      <w:r>
        <w:rPr>
          <w:rFonts w:hint="default" w:ascii="Arial" w:hAnsi="Arial" w:eastAsia="SimSun" w:cs="Arial"/>
          <w:sz w:val="22"/>
          <w:szCs w:val="22"/>
        </w:rPr>
        <w:t>Casos de recursos e/ou denúncias deverão ser protocolados de 25 a 26 de novembro de 2024 no Protocolo da Sede, na Rua XV de Novembro, 105 - Centro de Colombo. O recurso será analisado pela Comissão Organizadora, que será responsável pelas verificações e encaminhamentos necessários.</w:t>
      </w:r>
    </w:p>
    <w:p w14:paraId="00000043">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p>
    <w:p w14:paraId="00000044">
      <w:pPr>
        <w:pBdr>
          <w:top w:val="none" w:color="auto" w:sz="0" w:space="0"/>
          <w:left w:val="none" w:color="auto" w:sz="0" w:space="0"/>
          <w:bottom w:val="none" w:color="auto" w:sz="0" w:space="0"/>
          <w:right w:val="none" w:color="auto" w:sz="0" w:space="0"/>
          <w:between w:val="none" w:color="auto" w:sz="0" w:space="0"/>
        </w:pBdr>
        <w:tabs>
          <w:tab w:val="left" w:pos="410"/>
        </w:tabs>
        <w:spacing w:line="240" w:lineRule="auto"/>
        <w:ind w:left="0" w:hanging="2"/>
        <w:jc w:val="both"/>
        <w:rPr>
          <w:rFonts w:hint="default" w:ascii="Arial" w:hAnsi="Arial" w:cs="Arial"/>
          <w:b/>
          <w:color w:val="000000"/>
          <w:sz w:val="22"/>
          <w:szCs w:val="22"/>
        </w:rPr>
      </w:pPr>
      <w:r>
        <w:rPr>
          <w:rFonts w:hint="default" w:ascii="Arial" w:hAnsi="Arial" w:cs="Arial"/>
          <w:b/>
          <w:sz w:val="22"/>
          <w:szCs w:val="22"/>
          <w:rtl w:val="0"/>
        </w:rPr>
        <w:t>6</w:t>
      </w:r>
      <w:r>
        <w:rPr>
          <w:rFonts w:hint="default" w:ascii="Arial" w:hAnsi="Arial" w:cs="Arial"/>
          <w:b/>
          <w:color w:val="000000"/>
          <w:sz w:val="22"/>
          <w:szCs w:val="22"/>
          <w:rtl w:val="0"/>
        </w:rPr>
        <w:t>- DA PARTICIPAÇÃO</w:t>
      </w:r>
    </w:p>
    <w:p w14:paraId="5E4D2478">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6.1</w:t>
      </w:r>
      <w:r>
        <w:rPr>
          <w:rFonts w:hint="default" w:ascii="Arial" w:hAnsi="Arial" w:cs="Arial"/>
          <w:sz w:val="22"/>
          <w:szCs w:val="22"/>
        </w:rPr>
        <w:t xml:space="preserve"> As candidatas deverão participar obrigatoriamente das atividades e buscar conhecimentos gerais sobre:</w:t>
      </w:r>
      <w:r>
        <w:rPr>
          <w:rFonts w:hint="default" w:ascii="Arial" w:hAnsi="Arial" w:cs="Arial"/>
          <w:sz w:val="22"/>
          <w:szCs w:val="22"/>
        </w:rPr>
        <w:br w:type="textWrapping"/>
      </w:r>
      <w:r>
        <w:rPr>
          <w:rFonts w:hint="default" w:ascii="Arial" w:hAnsi="Arial" w:cs="Arial"/>
          <w:sz w:val="22"/>
          <w:szCs w:val="22"/>
        </w:rPr>
        <w:t xml:space="preserve">⮚ A história do </w:t>
      </w:r>
      <w:r>
        <w:rPr>
          <w:rFonts w:hint="default" w:ascii="Arial" w:hAnsi="Arial" w:cs="Arial"/>
          <w:sz w:val="22"/>
          <w:szCs w:val="22"/>
          <w:lang w:val="pt-BR"/>
        </w:rPr>
        <w:t>M</w:t>
      </w:r>
      <w:r>
        <w:rPr>
          <w:rFonts w:hint="default" w:ascii="Arial" w:hAnsi="Arial" w:cs="Arial"/>
          <w:sz w:val="22"/>
          <w:szCs w:val="22"/>
        </w:rPr>
        <w:t>unicípio de Colombo;</w:t>
      </w:r>
      <w:r>
        <w:rPr>
          <w:rFonts w:hint="default" w:ascii="Arial" w:hAnsi="Arial" w:cs="Arial"/>
          <w:sz w:val="22"/>
          <w:szCs w:val="22"/>
        </w:rPr>
        <w:br w:type="textWrapping"/>
      </w:r>
      <w:r>
        <w:rPr>
          <w:rFonts w:hint="default" w:ascii="Arial" w:hAnsi="Arial" w:cs="Arial"/>
          <w:sz w:val="22"/>
          <w:szCs w:val="22"/>
        </w:rPr>
        <w:t>⮚ Aspectos do turismo e da cultura local;</w:t>
      </w:r>
      <w:r>
        <w:rPr>
          <w:rFonts w:hint="default" w:ascii="Arial" w:hAnsi="Arial" w:cs="Arial"/>
          <w:sz w:val="22"/>
          <w:szCs w:val="22"/>
        </w:rPr>
        <w:br w:type="textWrapping"/>
      </w:r>
      <w:r>
        <w:rPr>
          <w:rFonts w:hint="default" w:ascii="Arial" w:hAnsi="Arial" w:cs="Arial"/>
          <w:sz w:val="22"/>
          <w:szCs w:val="22"/>
        </w:rPr>
        <w:t>⮚ Visitas às propriedades que cultivam uvas e produzem vinho;</w:t>
      </w:r>
      <w:r>
        <w:rPr>
          <w:rFonts w:hint="default" w:ascii="Arial" w:hAnsi="Arial" w:cs="Arial"/>
          <w:sz w:val="22"/>
          <w:szCs w:val="22"/>
        </w:rPr>
        <w:br w:type="textWrapping"/>
      </w:r>
      <w:r>
        <w:rPr>
          <w:rFonts w:hint="default" w:ascii="Arial" w:hAnsi="Arial" w:cs="Arial"/>
          <w:sz w:val="22"/>
          <w:szCs w:val="22"/>
        </w:rPr>
        <w:t>⮚ Gravações de materiais audiovisuais;</w:t>
      </w:r>
      <w:r>
        <w:rPr>
          <w:rFonts w:hint="default" w:ascii="Arial" w:hAnsi="Arial" w:cs="Arial"/>
          <w:sz w:val="22"/>
          <w:szCs w:val="22"/>
        </w:rPr>
        <w:br w:type="textWrapping"/>
      </w:r>
      <w:r>
        <w:rPr>
          <w:rFonts w:hint="default" w:ascii="Arial" w:hAnsi="Arial" w:cs="Arial"/>
          <w:sz w:val="22"/>
          <w:szCs w:val="22"/>
        </w:rPr>
        <w:t>⮚ Sessões de fotografias;</w:t>
      </w:r>
      <w:r>
        <w:rPr>
          <w:rFonts w:hint="default" w:ascii="Arial" w:hAnsi="Arial" w:cs="Arial"/>
          <w:sz w:val="22"/>
          <w:szCs w:val="22"/>
        </w:rPr>
        <w:br w:type="textWrapping"/>
      </w:r>
      <w:r>
        <w:rPr>
          <w:rFonts w:hint="default" w:ascii="Arial" w:hAnsi="Arial" w:cs="Arial"/>
          <w:sz w:val="22"/>
          <w:szCs w:val="22"/>
        </w:rPr>
        <w:t>⮚ Participação nos ensaios preparatórios para o desfile, conforme item 4.3 deste regulamento.</w:t>
      </w:r>
    </w:p>
    <w:p w14:paraId="26A026F6">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6.2</w:t>
      </w:r>
      <w:r>
        <w:rPr>
          <w:rFonts w:hint="default" w:ascii="Arial" w:hAnsi="Arial" w:cs="Arial"/>
          <w:sz w:val="22"/>
          <w:szCs w:val="22"/>
        </w:rPr>
        <w:t xml:space="preserve"> No dia do concurso, as candidatas deverão estar no local do desfile impreterivelmente às 19h, sob pena de desclassificação.</w:t>
      </w:r>
    </w:p>
    <w:p w14:paraId="0032779F">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6.3</w:t>
      </w:r>
      <w:r>
        <w:rPr>
          <w:rFonts w:hint="default" w:ascii="Arial" w:hAnsi="Arial" w:cs="Arial"/>
          <w:sz w:val="22"/>
          <w:szCs w:val="22"/>
        </w:rPr>
        <w:t xml:space="preserve"> A sequência e o padrão do desfile serão definidos pela pessoa responsável por esse quesito, sendo vetado às candidatas realizar qualquer formato diferente do que foi ensaiado, sob pena de perda de pontos na classificação geral.</w:t>
      </w:r>
    </w:p>
    <w:p w14:paraId="2396EDF5">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6.4</w:t>
      </w:r>
      <w:r>
        <w:rPr>
          <w:rFonts w:hint="default" w:ascii="Arial" w:hAnsi="Arial" w:cs="Arial"/>
          <w:sz w:val="22"/>
          <w:szCs w:val="22"/>
        </w:rPr>
        <w:t xml:space="preserve"> </w:t>
      </w:r>
      <w:r>
        <w:rPr>
          <w:rFonts w:hint="default" w:ascii="Arial" w:hAnsi="Arial" w:eastAsia="SimSun" w:cs="Arial"/>
          <w:sz w:val="22"/>
          <w:szCs w:val="22"/>
        </w:rPr>
        <w:t>Durante a entrevista, a candidata deve se limitar às respostas solicitadas pelos entrevistadores, sob pena de ser interrompida durante sua apresentação e perder pontos na classificação geral.</w:t>
      </w:r>
    </w:p>
    <w:p w14:paraId="2837CC75">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6.5</w:t>
      </w:r>
      <w:r>
        <w:rPr>
          <w:rFonts w:hint="default" w:ascii="Arial" w:hAnsi="Arial" w:cs="Arial"/>
          <w:sz w:val="22"/>
          <w:szCs w:val="22"/>
        </w:rPr>
        <w:t xml:space="preserve"> Com o objetivo de promover a Festa da Uva de Colombo e divulgar a cultura e as potencialidades da cidade, a Rainha, a 1ª Princesa e a 2ª Princesa da Festa da Uva deverão comparecer às entrevistas e a outros compromissos agendados pelos Departamentos de Cultura e pela Secretaria de Comunicação Social da Prefeitura Municipal de Colombo.</w:t>
      </w:r>
    </w:p>
    <w:p w14:paraId="176BB3C7">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6.6</w:t>
      </w:r>
      <w:r>
        <w:rPr>
          <w:rFonts w:hint="default" w:ascii="Arial" w:hAnsi="Arial" w:cs="Arial"/>
          <w:sz w:val="22"/>
          <w:szCs w:val="22"/>
        </w:rPr>
        <w:t xml:space="preserve"> A Rainha, a 1ª Princesa, a 2ª Princesa</w:t>
      </w:r>
      <w:r>
        <w:rPr>
          <w:rFonts w:hint="default" w:ascii="Arial" w:hAnsi="Arial" w:cs="Arial"/>
          <w:sz w:val="22"/>
          <w:szCs w:val="22"/>
          <w:lang w:val="pt-BR"/>
        </w:rPr>
        <w:t xml:space="preserve"> </w:t>
      </w:r>
      <w:r>
        <w:rPr>
          <w:rFonts w:hint="default" w:ascii="Arial" w:hAnsi="Arial" w:cs="Arial"/>
          <w:sz w:val="22"/>
          <w:szCs w:val="22"/>
        </w:rPr>
        <w:t>da Festa da Uva deverão participar de todos os dias da programação da festa, recepcionando autoridades, imprensa, convidados, visitantes e turistas.</w:t>
      </w:r>
    </w:p>
    <w:p w14:paraId="00000057">
      <w:pPr>
        <w:pBdr>
          <w:top w:val="none" w:color="auto" w:sz="0" w:space="0"/>
          <w:left w:val="none" w:color="auto" w:sz="0" w:space="0"/>
          <w:bottom w:val="none" w:color="auto" w:sz="0" w:space="0"/>
          <w:right w:val="none" w:color="auto" w:sz="0" w:space="0"/>
          <w:between w:val="none" w:color="auto" w:sz="0" w:space="0"/>
        </w:pBdr>
        <w:spacing w:line="240" w:lineRule="auto"/>
        <w:ind w:left="0" w:right="228" w:hanging="2"/>
        <w:jc w:val="both"/>
      </w:pPr>
    </w:p>
    <w:p w14:paraId="00000058">
      <w:pPr>
        <w:pBdr>
          <w:top w:val="none" w:color="auto" w:sz="0" w:space="0"/>
          <w:left w:val="none" w:color="auto" w:sz="0" w:space="0"/>
          <w:bottom w:val="none" w:color="auto" w:sz="0" w:space="0"/>
          <w:right w:val="none" w:color="auto" w:sz="0" w:space="0"/>
          <w:between w:val="none" w:color="auto" w:sz="0" w:space="0"/>
        </w:pBdr>
        <w:tabs>
          <w:tab w:val="left" w:pos="410"/>
        </w:tabs>
        <w:spacing w:line="240" w:lineRule="auto"/>
        <w:ind w:left="0" w:hanging="2"/>
        <w:jc w:val="both"/>
        <w:rPr>
          <w:rFonts w:hint="default" w:ascii="Arial" w:hAnsi="Arial" w:cs="Arial"/>
          <w:b/>
          <w:color w:val="000000"/>
          <w:sz w:val="22"/>
          <w:szCs w:val="22"/>
        </w:rPr>
      </w:pPr>
      <w:r>
        <w:rPr>
          <w:rFonts w:hint="default" w:ascii="Arial" w:hAnsi="Arial" w:cs="Arial"/>
          <w:b/>
          <w:sz w:val="22"/>
          <w:szCs w:val="22"/>
          <w:rtl w:val="0"/>
        </w:rPr>
        <w:t xml:space="preserve">7 </w:t>
      </w:r>
      <w:r>
        <w:rPr>
          <w:rFonts w:hint="default" w:ascii="Arial" w:hAnsi="Arial" w:cs="Arial"/>
          <w:b/>
          <w:color w:val="000000"/>
          <w:sz w:val="22"/>
          <w:szCs w:val="22"/>
          <w:rtl w:val="0"/>
        </w:rPr>
        <w:t>– DO JULGAMENTO</w:t>
      </w:r>
    </w:p>
    <w:p w14:paraId="2F3A951E">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7.1</w:t>
      </w:r>
      <w:r>
        <w:rPr>
          <w:rFonts w:hint="default" w:ascii="Arial" w:hAnsi="Arial" w:cs="Arial"/>
          <w:sz w:val="22"/>
          <w:szCs w:val="22"/>
        </w:rPr>
        <w:t xml:space="preserve"> O Corpo de Jurados será composto por pessoas sem vínculos empregatícios ou empresariais sediadas no município de Colombo, ligadas aos meios de comunicação, publicidade, cultura, beleza e outros segmentos da sociedade. </w:t>
      </w:r>
      <w:r>
        <w:rPr>
          <w:rFonts w:hint="default" w:ascii="Arial" w:hAnsi="Arial" w:cs="Arial"/>
          <w:sz w:val="22"/>
          <w:szCs w:val="22"/>
          <w:lang w:val="pt-BR"/>
        </w:rPr>
        <w:t xml:space="preserve">Esses jurados não </w:t>
      </w:r>
      <w:r>
        <w:rPr>
          <w:rFonts w:hint="default" w:ascii="Arial" w:hAnsi="Arial" w:cs="Arial"/>
          <w:sz w:val="22"/>
          <w:szCs w:val="22"/>
        </w:rPr>
        <w:t xml:space="preserve">poderão </w:t>
      </w:r>
      <w:r>
        <w:rPr>
          <w:rFonts w:hint="default" w:ascii="Arial" w:hAnsi="Arial" w:cs="Arial"/>
          <w:sz w:val="22"/>
          <w:szCs w:val="22"/>
          <w:lang w:val="pt-BR"/>
        </w:rPr>
        <w:t>ter envolvimento na</w:t>
      </w:r>
      <w:r>
        <w:rPr>
          <w:rFonts w:hint="default" w:ascii="Arial" w:hAnsi="Arial" w:cs="Arial"/>
          <w:sz w:val="22"/>
          <w:szCs w:val="22"/>
        </w:rPr>
        <w:t xml:space="preserve"> na organização do evento.</w:t>
      </w:r>
    </w:p>
    <w:p w14:paraId="72289732">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7.2</w:t>
      </w:r>
      <w:r>
        <w:rPr>
          <w:rFonts w:hint="default" w:ascii="Arial" w:hAnsi="Arial" w:cs="Arial"/>
          <w:sz w:val="22"/>
          <w:szCs w:val="22"/>
        </w:rPr>
        <w:t xml:space="preserve"> O(a) Presidente da Mesa Julgadora será escolhido(a) entre os jurados.</w:t>
      </w:r>
    </w:p>
    <w:p w14:paraId="27341EAA">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7.3</w:t>
      </w:r>
      <w:r>
        <w:rPr>
          <w:rFonts w:hint="default" w:ascii="Arial" w:hAnsi="Arial" w:cs="Arial"/>
          <w:sz w:val="22"/>
          <w:szCs w:val="22"/>
        </w:rPr>
        <w:t xml:space="preserve"> As candidatas receberão notas de 5 (cinco) a 10 (dez) em cada um dos seguintes quesitos. Em caso de empate, a decisão será baseada na maior nota obtida na mesma sequência:</w:t>
      </w:r>
      <w:r>
        <w:rPr>
          <w:rFonts w:hint="default" w:ascii="Arial" w:hAnsi="Arial" w:cs="Arial"/>
          <w:sz w:val="22"/>
          <w:szCs w:val="22"/>
        </w:rPr>
        <w:br w:type="textWrapping"/>
      </w:r>
      <w:r>
        <w:rPr>
          <w:rFonts w:hint="default" w:ascii="Arial" w:hAnsi="Arial" w:cs="Arial"/>
          <w:sz w:val="22"/>
          <w:szCs w:val="22"/>
        </w:rPr>
        <w:t>a) Comunicação e conhecimento sobre a cidade</w:t>
      </w:r>
      <w:r>
        <w:rPr>
          <w:rFonts w:hint="default" w:ascii="Arial" w:hAnsi="Arial" w:cs="Arial"/>
          <w:sz w:val="22"/>
          <w:szCs w:val="22"/>
        </w:rPr>
        <w:br w:type="textWrapping"/>
      </w:r>
      <w:r>
        <w:rPr>
          <w:rFonts w:hint="default" w:ascii="Arial" w:hAnsi="Arial" w:cs="Arial"/>
          <w:sz w:val="22"/>
          <w:szCs w:val="22"/>
        </w:rPr>
        <w:t>b) Desenvoltura, beleza e elegância</w:t>
      </w:r>
      <w:r>
        <w:rPr>
          <w:rFonts w:hint="default" w:ascii="Arial" w:hAnsi="Arial" w:cs="Arial"/>
          <w:sz w:val="22"/>
          <w:szCs w:val="22"/>
        </w:rPr>
        <w:br w:type="textWrapping"/>
      </w:r>
      <w:r>
        <w:rPr>
          <w:rFonts w:hint="default" w:ascii="Arial" w:hAnsi="Arial" w:cs="Arial"/>
          <w:sz w:val="22"/>
          <w:szCs w:val="22"/>
        </w:rPr>
        <w:t>c) Simpatia e empatia com o público</w:t>
      </w:r>
    </w:p>
    <w:p w14:paraId="00F5E589">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7.4</w:t>
      </w:r>
      <w:r>
        <w:rPr>
          <w:rFonts w:hint="default" w:ascii="Arial" w:hAnsi="Arial" w:cs="Arial"/>
          <w:sz w:val="22"/>
          <w:szCs w:val="22"/>
        </w:rPr>
        <w:t xml:space="preserve"> Caso o empate persista, a comissão se reunirá para decidir a ganhadora.</w:t>
      </w:r>
    </w:p>
    <w:p w14:paraId="0000006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rPr>
      </w:pPr>
    </w:p>
    <w:p w14:paraId="00000065">
      <w:pPr>
        <w:pBdr>
          <w:top w:val="none" w:color="auto" w:sz="0" w:space="0"/>
          <w:left w:val="none" w:color="auto" w:sz="0" w:space="0"/>
          <w:bottom w:val="none" w:color="auto" w:sz="0" w:space="0"/>
          <w:right w:val="none" w:color="auto" w:sz="0" w:space="0"/>
          <w:between w:val="none" w:color="auto" w:sz="0" w:space="0"/>
        </w:pBdr>
        <w:tabs>
          <w:tab w:val="left" w:pos="410"/>
        </w:tabs>
        <w:spacing w:line="360" w:lineRule="auto"/>
        <w:ind w:left="0" w:hanging="2"/>
        <w:jc w:val="both"/>
        <w:rPr>
          <w:rFonts w:hint="default" w:ascii="Arial" w:hAnsi="Arial" w:cs="Arial"/>
          <w:b/>
          <w:color w:val="000000"/>
          <w:sz w:val="22"/>
          <w:szCs w:val="22"/>
        </w:rPr>
      </w:pPr>
      <w:r>
        <w:rPr>
          <w:rFonts w:hint="default" w:ascii="Arial" w:hAnsi="Arial" w:cs="Arial"/>
          <w:b/>
          <w:sz w:val="22"/>
          <w:szCs w:val="22"/>
          <w:rtl w:val="0"/>
        </w:rPr>
        <w:t>8</w:t>
      </w:r>
      <w:r>
        <w:rPr>
          <w:rFonts w:hint="default" w:ascii="Arial" w:hAnsi="Arial" w:cs="Arial"/>
          <w:b/>
          <w:color w:val="000000"/>
          <w:sz w:val="22"/>
          <w:szCs w:val="22"/>
          <w:rtl w:val="0"/>
        </w:rPr>
        <w:t xml:space="preserve"> - DISPOSIÇÕES GERAIS</w:t>
      </w:r>
    </w:p>
    <w:p w14:paraId="6BE41A0D">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8.2</w:t>
      </w:r>
      <w:r>
        <w:rPr>
          <w:rFonts w:hint="default" w:ascii="Arial" w:hAnsi="Arial" w:cs="Arial"/>
          <w:sz w:val="22"/>
          <w:szCs w:val="22"/>
        </w:rPr>
        <w:t xml:space="preserve"> Nos eventos relacionados à Prefeitura de Colombo e/ou à Festa da Uva, mesmo que tenham outros títulos, tanto a Rainha da Uva quanto as princesas deverão usar somente as respectivas faixas do concurso: “Rainha da Uva 2025”.</w:t>
      </w:r>
    </w:p>
    <w:p w14:paraId="02162ABA">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8.3</w:t>
      </w:r>
      <w:r>
        <w:rPr>
          <w:rFonts w:hint="default" w:ascii="Arial" w:hAnsi="Arial" w:cs="Arial"/>
          <w:sz w:val="22"/>
          <w:szCs w:val="22"/>
        </w:rPr>
        <w:t xml:space="preserve"> Em caso de desclassificação, a faixa deverá ser devolvida ao Departamento de Cultura em até 2 dias úteis.</w:t>
      </w:r>
    </w:p>
    <w:p w14:paraId="0CC37CEE">
      <w:pPr>
        <w:pStyle w:val="13"/>
        <w:keepNext w:val="0"/>
        <w:keepLines w:val="0"/>
        <w:widowControl/>
        <w:suppressLineNumbers w:val="0"/>
        <w:spacing w:line="360" w:lineRule="auto"/>
        <w:jc w:val="both"/>
        <w:rPr>
          <w:rFonts w:hint="default" w:ascii="Arial" w:hAnsi="Arial" w:cs="Arial"/>
          <w:sz w:val="22"/>
          <w:szCs w:val="22"/>
        </w:rPr>
      </w:pPr>
      <w:r>
        <w:rPr>
          <w:rStyle w:val="10"/>
          <w:rFonts w:hint="default" w:ascii="Arial" w:hAnsi="Arial" w:cs="Arial"/>
          <w:sz w:val="22"/>
          <w:szCs w:val="22"/>
        </w:rPr>
        <w:t>8.4</w:t>
      </w:r>
      <w:r>
        <w:rPr>
          <w:rFonts w:hint="default" w:ascii="Arial" w:hAnsi="Arial" w:cs="Arial"/>
          <w:sz w:val="22"/>
          <w:szCs w:val="22"/>
        </w:rPr>
        <w:t xml:space="preserve"> Casos omissos a este regulamento serão decididos pela Comissão Organizadora da 58ª Festa da Uva.</w:t>
      </w:r>
    </w:p>
    <w:p w14:paraId="00000070">
      <w:pPr>
        <w:pBdr>
          <w:top w:val="none" w:color="auto" w:sz="0" w:space="0"/>
          <w:left w:val="none" w:color="auto" w:sz="0" w:space="0"/>
          <w:bottom w:val="none" w:color="auto" w:sz="0" w:space="0"/>
          <w:right w:val="none" w:color="auto" w:sz="0" w:space="0"/>
          <w:between w:val="none" w:color="auto" w:sz="0" w:space="0"/>
        </w:pBdr>
        <w:tabs>
          <w:tab w:val="left" w:pos="649"/>
          <w:tab w:val="left" w:pos="650"/>
        </w:tabs>
        <w:spacing w:line="360" w:lineRule="auto"/>
        <w:ind w:left="0" w:firstLine="0"/>
        <w:jc w:val="both"/>
        <w:rPr>
          <w:rFonts w:hint="default" w:ascii="Arial" w:hAnsi="Arial" w:cs="Arial"/>
          <w:sz w:val="22"/>
          <w:szCs w:val="22"/>
        </w:rPr>
      </w:pPr>
    </w:p>
    <w:p w14:paraId="3FF5094A">
      <w:pPr>
        <w:pBdr>
          <w:top w:val="none" w:color="auto" w:sz="0" w:space="0"/>
          <w:left w:val="none" w:color="auto" w:sz="0" w:space="0"/>
          <w:bottom w:val="none" w:color="auto" w:sz="0" w:space="0"/>
          <w:right w:val="none" w:color="auto" w:sz="0" w:space="0"/>
          <w:between w:val="none" w:color="auto" w:sz="0" w:space="0"/>
        </w:pBdr>
        <w:tabs>
          <w:tab w:val="left" w:pos="649"/>
          <w:tab w:val="left" w:pos="650"/>
        </w:tabs>
        <w:spacing w:line="360" w:lineRule="auto"/>
        <w:ind w:left="0" w:firstLine="0"/>
        <w:jc w:val="both"/>
        <w:rPr>
          <w:rFonts w:hint="default" w:ascii="Arial" w:hAnsi="Arial" w:cs="Arial"/>
          <w:sz w:val="22"/>
          <w:szCs w:val="22"/>
        </w:rPr>
        <w:sectPr>
          <w:headerReference r:id="rId7" w:type="first"/>
          <w:footerReference r:id="rId10" w:type="first"/>
          <w:headerReference r:id="rId5" w:type="default"/>
          <w:footerReference r:id="rId8" w:type="default"/>
          <w:headerReference r:id="rId6" w:type="even"/>
          <w:footerReference r:id="rId9" w:type="even"/>
          <w:pgSz w:w="11910" w:h="16840"/>
          <w:pgMar w:top="1520" w:right="620" w:bottom="1100" w:left="1220" w:header="490" w:footer="901" w:gutter="0"/>
          <w:pgNumType w:start="1"/>
          <w:cols w:space="720" w:num="1"/>
        </w:sectPr>
      </w:pPr>
    </w:p>
    <w:p w14:paraId="00000072">
      <w:pPr>
        <w:spacing w:before="79"/>
        <w:ind w:left="1" w:right="3186" w:hanging="3"/>
        <w:jc w:val="both"/>
        <w:rPr>
          <w:rFonts w:hint="default" w:ascii="Arial" w:hAnsi="Arial" w:cs="Arial"/>
          <w:sz w:val="22"/>
          <w:szCs w:val="22"/>
        </w:rPr>
      </w:pPr>
      <w:r>
        <w:rPr>
          <w:b/>
          <w:sz w:val="28"/>
          <w:szCs w:val="28"/>
          <w:rtl w:val="0"/>
        </w:rPr>
        <w:t xml:space="preserve">                                       </w:t>
      </w:r>
      <w:r>
        <w:rPr>
          <w:rFonts w:hint="default" w:ascii="Arial" w:hAnsi="Arial" w:cs="Arial"/>
          <w:b/>
          <w:sz w:val="22"/>
          <w:szCs w:val="22"/>
          <w:rtl w:val="0"/>
        </w:rPr>
        <w:t xml:space="preserve">    58ª FESTA DA UVA – 2025 </w:t>
      </w:r>
      <w:r>
        <w:rPr>
          <w:rFonts w:hint="default" w:ascii="Arial" w:hAnsi="Arial" w:cs="Arial"/>
          <w:sz w:val="22"/>
          <w:szCs w:val="22"/>
          <w:rtl w:val="0"/>
        </w:rPr>
        <w:t xml:space="preserve">       </w:t>
      </w:r>
    </w:p>
    <w:p w14:paraId="00000073">
      <w:pPr>
        <w:spacing w:before="79"/>
        <w:ind w:left="1" w:right="431" w:hanging="3"/>
        <w:jc w:val="both"/>
        <w:rPr>
          <w:rFonts w:hint="default" w:ascii="Arial" w:hAnsi="Arial" w:cs="Arial"/>
          <w:b/>
          <w:sz w:val="22"/>
          <w:szCs w:val="22"/>
        </w:rPr>
      </w:pPr>
      <w:r>
        <w:rPr>
          <w:rFonts w:hint="default" w:ascii="Arial" w:hAnsi="Arial" w:cs="Arial"/>
          <w:b/>
          <w:sz w:val="22"/>
          <w:szCs w:val="22"/>
          <w:rtl w:val="0"/>
        </w:rPr>
        <w:t xml:space="preserve">                                 CONCURSO DA RAINHA DA UVA</w:t>
      </w:r>
      <w:r>
        <w:rPr>
          <w:rFonts w:hint="default" w:ascii="Arial" w:hAnsi="Arial" w:cs="Arial"/>
          <w:sz w:val="22"/>
          <w:szCs w:val="22"/>
          <w:rtl w:val="0"/>
        </w:rPr>
        <w:t xml:space="preserve"> </w:t>
      </w:r>
      <w:r>
        <w:rPr>
          <w:rFonts w:hint="default" w:ascii="Arial" w:hAnsi="Arial" w:cs="Arial"/>
          <w:b/>
          <w:sz w:val="22"/>
          <w:szCs w:val="22"/>
          <w:rtl w:val="0"/>
        </w:rPr>
        <w:t xml:space="preserve"> -  COLOMBO – PARANÁ</w:t>
      </w:r>
    </w:p>
    <w:p w14:paraId="00000074">
      <w:pPr>
        <w:pBdr>
          <w:top w:val="none" w:color="auto" w:sz="0" w:space="0"/>
          <w:left w:val="none" w:color="auto" w:sz="0" w:space="0"/>
          <w:bottom w:val="none" w:color="auto" w:sz="0" w:space="0"/>
          <w:right w:val="none" w:color="auto" w:sz="0" w:space="0"/>
          <w:between w:val="none" w:color="auto" w:sz="0" w:space="0"/>
        </w:pBdr>
        <w:spacing w:before="9" w:line="240" w:lineRule="auto"/>
        <w:ind w:left="0" w:hanging="2"/>
        <w:jc w:val="both"/>
        <w:rPr>
          <w:rFonts w:hint="default" w:ascii="Arial" w:hAnsi="Arial" w:cs="Arial"/>
          <w:color w:val="000000"/>
          <w:sz w:val="22"/>
          <w:szCs w:val="22"/>
        </w:rPr>
      </w:pPr>
    </w:p>
    <w:p w14:paraId="00000075">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hint="default" w:ascii="Arial" w:hAnsi="Arial" w:cs="Arial"/>
          <w:color w:val="000000"/>
          <w:sz w:val="22"/>
          <w:szCs w:val="22"/>
        </w:rPr>
      </w:pPr>
      <w:r>
        <w:rPr>
          <w:rFonts w:hint="default" w:ascii="Arial" w:hAnsi="Arial" w:cs="Arial"/>
          <w:b/>
          <w:color w:val="000000"/>
          <w:sz w:val="22"/>
          <w:szCs w:val="22"/>
          <w:rtl w:val="0"/>
        </w:rPr>
        <w:t>FICHA DE INSCRIÇÃO - deve ser entregue junto à uma foto de corpo inteiro da candidata e c</w:t>
      </w:r>
      <w:r>
        <w:rPr>
          <w:rFonts w:hint="default" w:ascii="Arial" w:hAnsi="Arial" w:cs="Arial"/>
          <w:b/>
          <w:sz w:val="22"/>
          <w:szCs w:val="22"/>
          <w:rtl w:val="0"/>
        </w:rPr>
        <w:t xml:space="preserve">ópia do comprovante de residência no nome da candidata ou de seu(sua) responsável direto(a) </w:t>
      </w:r>
    </w:p>
    <w:tbl>
      <w:tblPr>
        <w:tblStyle w:val="23"/>
        <w:tblW w:w="98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8"/>
        <w:gridCol w:w="5615"/>
      </w:tblGrid>
      <w:tr w14:paraId="0C21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gridSpan w:val="2"/>
          </w:tcPr>
          <w:p w14:paraId="0000007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Nome:</w:t>
            </w:r>
          </w:p>
        </w:tc>
      </w:tr>
      <w:tr w14:paraId="53C2E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Borders>
              <w:right w:val="nil"/>
            </w:tcBorders>
          </w:tcPr>
          <w:p w14:paraId="00000078">
            <w:pPr>
              <w:pBdr>
                <w:top w:val="none" w:color="auto" w:sz="0" w:space="0"/>
                <w:left w:val="none" w:color="auto" w:sz="0" w:space="0"/>
                <w:bottom w:val="none" w:color="auto" w:sz="0" w:space="0"/>
                <w:right w:val="none" w:color="auto" w:sz="0" w:space="0"/>
                <w:between w:val="none" w:color="auto" w:sz="0" w:space="0"/>
              </w:pBdr>
              <w:tabs>
                <w:tab w:val="left" w:pos="2593"/>
                <w:tab w:val="left" w:pos="3020"/>
                <w:tab w:val="left" w:pos="3507"/>
              </w:tabs>
              <w:spacing w:line="240" w:lineRule="auto"/>
              <w:ind w:left="0" w:hanging="2"/>
              <w:jc w:val="both"/>
              <w:rPr>
                <w:color w:val="000000"/>
                <w:sz w:val="24"/>
                <w:szCs w:val="24"/>
                <w:vertAlign w:val="baseline"/>
              </w:rPr>
            </w:pPr>
            <w:r>
              <w:rPr>
                <w:color w:val="000000"/>
                <w:sz w:val="24"/>
                <w:szCs w:val="24"/>
                <w:vertAlign w:val="baseline"/>
                <w:rtl w:val="0"/>
              </w:rPr>
              <w:t xml:space="preserve">Data de Nascimento </w:t>
            </w:r>
            <w:r>
              <w:rPr>
                <w:color w:val="000000"/>
                <w:sz w:val="24"/>
                <w:szCs w:val="24"/>
                <w:u w:val="single"/>
                <w:vertAlign w:val="baseline"/>
                <w:rtl w:val="0"/>
              </w:rPr>
              <w:tab/>
            </w:r>
            <w:r>
              <w:rPr>
                <w:color w:val="000000"/>
                <w:sz w:val="24"/>
                <w:szCs w:val="24"/>
                <w:vertAlign w:val="baseline"/>
                <w:rtl w:val="0"/>
              </w:rPr>
              <w:t>/</w:t>
            </w:r>
            <w:r>
              <w:rPr>
                <w:color w:val="000000"/>
                <w:sz w:val="24"/>
                <w:szCs w:val="24"/>
                <w:u w:val="single"/>
                <w:vertAlign w:val="baseline"/>
                <w:rtl w:val="0"/>
              </w:rPr>
              <w:tab/>
            </w:r>
            <w:r>
              <w:rPr>
                <w:color w:val="000000"/>
                <w:sz w:val="24"/>
                <w:szCs w:val="24"/>
                <w:vertAlign w:val="baseline"/>
                <w:rtl w:val="0"/>
              </w:rPr>
              <w:t>/</w:t>
            </w:r>
            <w:r>
              <w:rPr>
                <w:color w:val="000000"/>
                <w:sz w:val="24"/>
                <w:szCs w:val="24"/>
                <w:u w:val="single"/>
                <w:vertAlign w:val="baseline"/>
                <w:rtl w:val="0"/>
              </w:rPr>
              <w:tab/>
            </w:r>
          </w:p>
        </w:tc>
        <w:tc>
          <w:tcPr>
            <w:tcBorders>
              <w:left w:val="nil"/>
            </w:tcBorders>
          </w:tcPr>
          <w:p w14:paraId="00000079">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idade:</w:t>
            </w:r>
          </w:p>
        </w:tc>
      </w:tr>
      <w:tr w14:paraId="18CC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Borders>
              <w:right w:val="nil"/>
            </w:tcBorders>
          </w:tcPr>
          <w:p w14:paraId="0000007A">
            <w:pPr>
              <w:pBdr>
                <w:top w:val="none" w:color="auto" w:sz="0" w:space="0"/>
                <w:left w:val="none" w:color="auto" w:sz="0" w:space="0"/>
                <w:bottom w:val="none" w:color="auto" w:sz="0" w:space="0"/>
                <w:right w:val="none" w:color="auto" w:sz="0" w:space="0"/>
                <w:between w:val="none" w:color="auto" w:sz="0" w:space="0"/>
              </w:pBdr>
              <w:tabs>
                <w:tab w:val="left" w:pos="2646"/>
              </w:tabs>
              <w:spacing w:line="240" w:lineRule="auto"/>
              <w:ind w:left="0" w:hanging="2"/>
              <w:jc w:val="both"/>
              <w:rPr>
                <w:color w:val="000000"/>
                <w:sz w:val="24"/>
                <w:szCs w:val="24"/>
                <w:vertAlign w:val="baseline"/>
              </w:rPr>
            </w:pPr>
            <w:r>
              <w:rPr>
                <w:color w:val="000000"/>
                <w:sz w:val="24"/>
                <w:szCs w:val="24"/>
                <w:vertAlign w:val="baseline"/>
                <w:rtl w:val="0"/>
              </w:rPr>
              <w:t>Altura:</w:t>
            </w:r>
            <w:r>
              <w:rPr>
                <w:color w:val="000000"/>
                <w:sz w:val="24"/>
                <w:szCs w:val="24"/>
                <w:vertAlign w:val="baseline"/>
                <w:rtl w:val="0"/>
              </w:rPr>
              <w:tab/>
            </w:r>
            <w:r>
              <w:rPr>
                <w:color w:val="000000"/>
                <w:sz w:val="24"/>
                <w:szCs w:val="24"/>
                <w:vertAlign w:val="baseline"/>
                <w:rtl w:val="0"/>
              </w:rPr>
              <w:t>Peso:</w:t>
            </w:r>
          </w:p>
        </w:tc>
        <w:tc>
          <w:tcPr>
            <w:tcBorders>
              <w:left w:val="nil"/>
            </w:tcBorders>
          </w:tcPr>
          <w:p w14:paraId="0000007B">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Cintura:</w:t>
            </w:r>
          </w:p>
        </w:tc>
      </w:tr>
      <w:tr w14:paraId="1E62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Borders>
              <w:right w:val="nil"/>
            </w:tcBorders>
          </w:tcPr>
          <w:p w14:paraId="0000007C">
            <w:pPr>
              <w:pBdr>
                <w:top w:val="none" w:color="auto" w:sz="0" w:space="0"/>
                <w:left w:val="none" w:color="auto" w:sz="0" w:space="0"/>
                <w:bottom w:val="none" w:color="auto" w:sz="0" w:space="0"/>
                <w:right w:val="none" w:color="auto" w:sz="0" w:space="0"/>
                <w:between w:val="none" w:color="auto" w:sz="0" w:space="0"/>
              </w:pBdr>
              <w:tabs>
                <w:tab w:val="left" w:pos="2593"/>
              </w:tabs>
              <w:spacing w:line="240" w:lineRule="auto"/>
              <w:ind w:left="0" w:hanging="2"/>
              <w:jc w:val="both"/>
              <w:rPr>
                <w:color w:val="000000"/>
                <w:sz w:val="24"/>
                <w:szCs w:val="24"/>
                <w:vertAlign w:val="baseline"/>
              </w:rPr>
            </w:pPr>
            <w:r>
              <w:rPr>
                <w:color w:val="000000"/>
                <w:sz w:val="24"/>
                <w:szCs w:val="24"/>
                <w:vertAlign w:val="baseline"/>
                <w:rtl w:val="0"/>
              </w:rPr>
              <w:t>Busto:</w:t>
            </w:r>
            <w:r>
              <w:rPr>
                <w:color w:val="000000"/>
                <w:sz w:val="24"/>
                <w:szCs w:val="24"/>
                <w:vertAlign w:val="baseline"/>
                <w:rtl w:val="0"/>
              </w:rPr>
              <w:tab/>
            </w:r>
            <w:r>
              <w:rPr>
                <w:color w:val="000000"/>
                <w:sz w:val="24"/>
                <w:szCs w:val="24"/>
                <w:vertAlign w:val="baseline"/>
                <w:rtl w:val="0"/>
              </w:rPr>
              <w:t>Quadril:</w:t>
            </w:r>
          </w:p>
        </w:tc>
        <w:tc>
          <w:tcPr>
            <w:tcBorders>
              <w:left w:val="nil"/>
            </w:tcBorders>
          </w:tcPr>
          <w:p w14:paraId="0000007D">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Manequim:</w:t>
            </w:r>
          </w:p>
        </w:tc>
      </w:tr>
      <w:tr w14:paraId="32669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Borders>
              <w:right w:val="nil"/>
            </w:tcBorders>
          </w:tcPr>
          <w:p w14:paraId="0000007E">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Cor dos Cabelos:</w:t>
            </w:r>
          </w:p>
        </w:tc>
        <w:tc>
          <w:tcPr>
            <w:tcBorders>
              <w:left w:val="nil"/>
            </w:tcBorders>
          </w:tcPr>
          <w:p w14:paraId="0000007F">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Cor dos Olhos:</w:t>
            </w:r>
          </w:p>
        </w:tc>
      </w:tr>
      <w:tr w14:paraId="5D6D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gridSpan w:val="2"/>
          </w:tcPr>
          <w:p w14:paraId="00000080">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Endereço (Rua / CEP)</w:t>
            </w:r>
          </w:p>
        </w:tc>
      </w:tr>
      <w:tr w14:paraId="65862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gridSpan w:val="2"/>
          </w:tcPr>
          <w:p w14:paraId="00000082">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Bairro:</w:t>
            </w:r>
          </w:p>
        </w:tc>
      </w:tr>
      <w:tr w14:paraId="2DCD9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gridSpan w:val="2"/>
          </w:tcPr>
          <w:p w14:paraId="00000084">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Telefone com Whats</w:t>
            </w:r>
          </w:p>
        </w:tc>
      </w:tr>
      <w:tr w14:paraId="2AF43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gridSpan w:val="2"/>
          </w:tcPr>
          <w:p w14:paraId="00000086">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Telefone do(a) responsável legal caso for menor de idade:</w:t>
            </w:r>
          </w:p>
        </w:tc>
      </w:tr>
      <w:tr w14:paraId="3B08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gridSpan w:val="2"/>
          </w:tcPr>
          <w:p w14:paraId="00000088">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Escolaridade:</w:t>
            </w:r>
          </w:p>
        </w:tc>
      </w:tr>
      <w:tr w14:paraId="0BE52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gridSpan w:val="2"/>
          </w:tcPr>
          <w:p w14:paraId="0000008A">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color w:val="000000"/>
                <w:sz w:val="24"/>
                <w:szCs w:val="24"/>
                <w:vertAlign w:val="baseline"/>
              </w:rPr>
            </w:pPr>
            <w:r>
              <w:rPr>
                <w:color w:val="000000"/>
                <w:sz w:val="24"/>
                <w:szCs w:val="24"/>
                <w:vertAlign w:val="baseline"/>
                <w:rtl w:val="0"/>
              </w:rPr>
              <w:t>Nome dos Pais:</w:t>
            </w:r>
          </w:p>
        </w:tc>
      </w:tr>
      <w:tr w14:paraId="34C9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gridSpan w:val="2"/>
          </w:tcPr>
          <w:p w14:paraId="0000008C">
            <w:pPr>
              <w:ind w:right="1701" w:hanging="2"/>
              <w:jc w:val="both"/>
              <w:rPr>
                <w:sz w:val="24"/>
                <w:szCs w:val="24"/>
                <w:vertAlign w:val="baseline"/>
              </w:rPr>
            </w:pPr>
            <w:r>
              <w:rPr>
                <w:sz w:val="24"/>
                <w:szCs w:val="24"/>
                <w:vertAlign w:val="baseline"/>
                <w:rtl w:val="0"/>
              </w:rPr>
              <w:t>Descreva em poucas palavras a importância de representar a sua cidade no concurso da Rainha da Uva 2025.</w:t>
            </w:r>
          </w:p>
          <w:p w14:paraId="0000008D">
            <w:pPr>
              <w:ind w:right="1701" w:hanging="2"/>
              <w:jc w:val="both"/>
              <w:rPr>
                <w:sz w:val="24"/>
                <w:szCs w:val="24"/>
                <w:vertAlign w:val="baseline"/>
              </w:rPr>
            </w:pPr>
          </w:p>
          <w:p w14:paraId="0000008E">
            <w:pPr>
              <w:ind w:right="1701" w:hanging="2"/>
              <w:jc w:val="both"/>
              <w:rPr>
                <w:sz w:val="24"/>
                <w:szCs w:val="24"/>
                <w:vertAlign w:val="baseline"/>
              </w:rPr>
            </w:pPr>
          </w:p>
          <w:p w14:paraId="0000008F">
            <w:pPr>
              <w:ind w:right="1701" w:hanging="2"/>
              <w:jc w:val="both"/>
              <w:rPr>
                <w:sz w:val="24"/>
                <w:szCs w:val="24"/>
                <w:vertAlign w:val="baseline"/>
              </w:rPr>
            </w:pPr>
          </w:p>
          <w:p w14:paraId="00000090">
            <w:pPr>
              <w:ind w:right="1701" w:hanging="2"/>
              <w:jc w:val="both"/>
              <w:rPr>
                <w:sz w:val="24"/>
                <w:szCs w:val="24"/>
                <w:vertAlign w:val="baseline"/>
              </w:rPr>
            </w:pPr>
          </w:p>
          <w:p w14:paraId="00000091">
            <w:pPr>
              <w:ind w:right="1701" w:hanging="2"/>
              <w:jc w:val="both"/>
              <w:rPr>
                <w:sz w:val="24"/>
                <w:szCs w:val="24"/>
                <w:vertAlign w:val="baseline"/>
              </w:rPr>
            </w:pPr>
          </w:p>
          <w:p w14:paraId="00000092">
            <w:pPr>
              <w:ind w:right="1701" w:hanging="2"/>
              <w:jc w:val="both"/>
              <w:rPr>
                <w:sz w:val="24"/>
                <w:szCs w:val="24"/>
                <w:vertAlign w:val="baseline"/>
              </w:rPr>
            </w:pPr>
          </w:p>
        </w:tc>
      </w:tr>
    </w:tbl>
    <w:p w14:paraId="00000094">
      <w:pPr>
        <w:pBdr>
          <w:top w:val="none" w:color="auto" w:sz="0" w:space="0"/>
          <w:left w:val="none" w:color="auto" w:sz="0" w:space="0"/>
          <w:bottom w:val="none" w:color="auto" w:sz="0" w:space="0"/>
          <w:right w:val="none" w:color="auto" w:sz="0" w:space="0"/>
          <w:between w:val="none" w:color="auto" w:sz="0" w:space="0"/>
        </w:pBdr>
        <w:spacing w:line="240" w:lineRule="auto"/>
        <w:ind w:left="0" w:right="190" w:hanging="2"/>
        <w:jc w:val="both"/>
        <w:rPr>
          <w:sz w:val="24"/>
          <w:szCs w:val="24"/>
        </w:rPr>
      </w:pPr>
    </w:p>
    <w:p w14:paraId="00000095">
      <w:pPr>
        <w:pBdr>
          <w:top w:val="none" w:color="auto" w:sz="0" w:space="0"/>
          <w:left w:val="none" w:color="auto" w:sz="0" w:space="0"/>
          <w:bottom w:val="none" w:color="auto" w:sz="0" w:space="0"/>
          <w:right w:val="none" w:color="auto" w:sz="0" w:space="0"/>
          <w:between w:val="none" w:color="auto" w:sz="0" w:space="0"/>
        </w:pBdr>
        <w:spacing w:line="240" w:lineRule="auto"/>
        <w:ind w:left="0" w:right="190" w:hanging="2"/>
        <w:jc w:val="both"/>
        <w:rPr>
          <w:sz w:val="24"/>
          <w:szCs w:val="24"/>
        </w:rPr>
      </w:pPr>
      <w:r>
        <w:rPr>
          <w:color w:val="000000"/>
          <w:sz w:val="24"/>
          <w:szCs w:val="24"/>
          <w:rtl w:val="0"/>
        </w:rPr>
        <w:t xml:space="preserve">Declaro estar ciente e de </w:t>
      </w:r>
      <w:r>
        <w:rPr>
          <w:sz w:val="24"/>
          <w:szCs w:val="24"/>
          <w:rtl w:val="0"/>
        </w:rPr>
        <w:t>ac</w:t>
      </w:r>
      <w:r>
        <w:rPr>
          <w:color w:val="000000"/>
          <w:sz w:val="24"/>
          <w:szCs w:val="24"/>
          <w:rtl w:val="0"/>
        </w:rPr>
        <w:t>ordo com todos os itens do Regulamento do Concurso para a escolha da 5</w:t>
      </w:r>
      <w:r>
        <w:rPr>
          <w:sz w:val="24"/>
          <w:szCs w:val="24"/>
          <w:rtl w:val="0"/>
        </w:rPr>
        <w:t>8</w:t>
      </w:r>
      <w:r>
        <w:rPr>
          <w:color w:val="000000"/>
          <w:sz w:val="24"/>
          <w:szCs w:val="24"/>
          <w:rtl w:val="0"/>
        </w:rPr>
        <w:t>ª Rainha da Festa da Uva 202</w:t>
      </w:r>
      <w:r>
        <w:rPr>
          <w:sz w:val="24"/>
          <w:szCs w:val="24"/>
          <w:rtl w:val="0"/>
        </w:rPr>
        <w:t>5 e autorizo o uso da minha imagem para divulgação da Festa ou demais ações institucionais da Prefeitura Municipal de Colombo</w:t>
      </w:r>
    </w:p>
    <w:p w14:paraId="00000096">
      <w:pPr>
        <w:pBdr>
          <w:top w:val="none" w:color="auto" w:sz="0" w:space="0"/>
          <w:left w:val="none" w:color="auto" w:sz="0" w:space="0"/>
          <w:bottom w:val="none" w:color="auto" w:sz="0" w:space="0"/>
          <w:right w:val="none" w:color="auto" w:sz="0" w:space="0"/>
          <w:between w:val="none" w:color="auto" w:sz="0" w:space="0"/>
        </w:pBdr>
        <w:spacing w:line="240" w:lineRule="auto"/>
        <w:ind w:left="0" w:right="190" w:hanging="2"/>
        <w:rPr>
          <w:sz w:val="24"/>
          <w:szCs w:val="24"/>
        </w:rPr>
      </w:pPr>
    </w:p>
    <w:p w14:paraId="00000097">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4"/>
          <w:szCs w:val="24"/>
        </w:rPr>
      </w:pPr>
    </w:p>
    <w:p w14:paraId="00000098">
      <w:pPr>
        <w:pBdr>
          <w:top w:val="none" w:color="auto" w:sz="0" w:space="0"/>
          <w:left w:val="none" w:color="auto" w:sz="0" w:space="0"/>
          <w:bottom w:val="none" w:color="auto" w:sz="0" w:space="0"/>
          <w:right w:val="none" w:color="auto" w:sz="0" w:space="0"/>
          <w:between w:val="none" w:color="auto" w:sz="0" w:space="0"/>
        </w:pBdr>
        <w:tabs>
          <w:tab w:val="left" w:pos="1662"/>
          <w:tab w:val="left" w:pos="3687"/>
        </w:tabs>
        <w:spacing w:line="240" w:lineRule="auto"/>
        <w:ind w:left="0" w:hanging="2"/>
        <w:jc w:val="right"/>
        <w:rPr>
          <w:color w:val="000000"/>
          <w:sz w:val="24"/>
          <w:szCs w:val="24"/>
        </w:rPr>
      </w:pPr>
      <w:r>
        <w:rPr>
          <w:color w:val="000000"/>
          <w:sz w:val="24"/>
          <w:szCs w:val="24"/>
          <w:rtl w:val="0"/>
        </w:rPr>
        <w:t xml:space="preserve">Colombo, </w:t>
      </w:r>
      <w:r>
        <w:rPr>
          <w:color w:val="000000"/>
          <w:sz w:val="24"/>
          <w:szCs w:val="24"/>
          <w:u w:val="single"/>
          <w:rtl w:val="0"/>
        </w:rPr>
        <w:tab/>
      </w:r>
      <w:r>
        <w:rPr>
          <w:color w:val="000000"/>
          <w:sz w:val="24"/>
          <w:szCs w:val="24"/>
          <w:rtl w:val="0"/>
        </w:rPr>
        <w:t xml:space="preserve">de </w:t>
      </w:r>
      <w:r>
        <w:rPr>
          <w:color w:val="000000"/>
          <w:sz w:val="24"/>
          <w:szCs w:val="24"/>
          <w:u w:val="single"/>
          <w:rtl w:val="0"/>
        </w:rPr>
        <w:tab/>
      </w:r>
      <w:r>
        <w:rPr>
          <w:color w:val="000000"/>
          <w:sz w:val="24"/>
          <w:szCs w:val="24"/>
          <w:rtl w:val="0"/>
        </w:rPr>
        <w:t>de 202</w:t>
      </w:r>
      <w:r>
        <w:rPr>
          <w:sz w:val="24"/>
          <w:szCs w:val="24"/>
          <w:rtl w:val="0"/>
        </w:rPr>
        <w:t>4</w:t>
      </w:r>
      <w:r>
        <w:rPr>
          <w:color w:val="000000"/>
          <w:sz w:val="24"/>
          <w:szCs w:val="24"/>
          <w:rtl w:val="0"/>
        </w:rPr>
        <w:t>.</w:t>
      </w:r>
    </w:p>
    <w:p w14:paraId="00000099">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0"/>
          <w:szCs w:val="20"/>
        </w:rPr>
      </w:pPr>
    </w:p>
    <w:p w14:paraId="0000009A">
      <w:pPr>
        <w:pBdr>
          <w:top w:val="none" w:color="auto" w:sz="0" w:space="0"/>
          <w:left w:val="none" w:color="auto" w:sz="0" w:space="0"/>
          <w:bottom w:val="none" w:color="auto" w:sz="0" w:space="0"/>
          <w:right w:val="none" w:color="auto" w:sz="0" w:space="0"/>
          <w:between w:val="none" w:color="auto" w:sz="0" w:space="0"/>
        </w:pBdr>
        <w:spacing w:line="240" w:lineRule="auto"/>
        <w:ind w:left="0" w:hanging="2"/>
        <w:rPr>
          <w:sz w:val="20"/>
          <w:szCs w:val="20"/>
        </w:rPr>
      </w:pPr>
    </w:p>
    <w:p w14:paraId="0000009D">
      <w:pPr>
        <w:pBdr>
          <w:top w:val="none" w:color="auto" w:sz="0" w:space="0"/>
          <w:left w:val="none" w:color="auto" w:sz="0" w:space="0"/>
          <w:bottom w:val="none" w:color="auto" w:sz="0" w:space="0"/>
          <w:right w:val="none" w:color="auto" w:sz="0" w:space="0"/>
          <w:between w:val="none" w:color="auto" w:sz="0" w:space="0"/>
        </w:pBdr>
        <w:spacing w:before="5" w:line="240" w:lineRule="auto"/>
        <w:ind w:left="0" w:hanging="2"/>
        <w:rPr>
          <w:color w:val="000000"/>
          <w:sz w:val="29"/>
          <w:szCs w:val="29"/>
        </w:rPr>
      </w:pPr>
      <w:r>
        <w:rPr>
          <w:sz w:val="29"/>
          <w:szCs w:val="29"/>
          <w:rtl w:val="0"/>
        </w:rPr>
        <w:t>___________________________</w:t>
      </w:r>
      <w:r>
        <w:rPr>
          <w:sz w:val="29"/>
          <w:szCs w:val="29"/>
          <w:rtl w:val="0"/>
        </w:rPr>
        <w:tab/>
      </w:r>
      <w:r>
        <w:rPr>
          <w:sz w:val="29"/>
          <w:szCs w:val="29"/>
          <w:rtl w:val="0"/>
        </w:rPr>
        <w:t xml:space="preserve">           </w:t>
      </w:r>
      <w:r>
        <w:rPr>
          <w:rFonts w:hint="default"/>
          <w:sz w:val="29"/>
          <w:szCs w:val="29"/>
          <w:rtl w:val="0"/>
          <w:lang w:val="pt-BR"/>
        </w:rPr>
        <w:t xml:space="preserve">             </w:t>
      </w:r>
      <w:r>
        <w:rPr>
          <w:sz w:val="29"/>
          <w:szCs w:val="29"/>
          <w:rtl w:val="0"/>
        </w:rPr>
        <w:t>_____________________________</w:t>
      </w:r>
      <w:r>
        <mc:AlternateContent>
          <mc:Choice Requires="wps">
            <w:drawing>
              <wp:anchor distT="0" distB="0" distL="0" distR="0" simplePos="0" relativeHeight="251659264" behindDoc="0" locked="0" layoutInCell="1" allowOverlap="1">
                <wp:simplePos x="0" y="0"/>
                <wp:positionH relativeFrom="column">
                  <wp:posOffset>101600</wp:posOffset>
                </wp:positionH>
                <wp:positionV relativeFrom="paragraph">
                  <wp:posOffset>215900</wp:posOffset>
                </wp:positionV>
                <wp:extent cx="1270" cy="12700"/>
                <wp:effectExtent l="0" t="0" r="0" b="0"/>
                <wp:wrapTopAndBottom/>
                <wp:docPr id="24" name="Forma livre 24"/>
                <wp:cNvGraphicFramePr/>
                <a:graphic xmlns:a="http://schemas.openxmlformats.org/drawingml/2006/main">
                  <a:graphicData uri="http://schemas.microsoft.com/office/word/2010/wordprocessingShape">
                    <wps:wsp>
                      <wps:cNvSpPr/>
                      <wps:spPr>
                        <a:xfrm>
                          <a:off x="4164900" y="3779365"/>
                          <a:ext cx="2362200" cy="1270"/>
                        </a:xfrm>
                        <a:custGeom>
                          <a:avLst/>
                          <a:gdLst/>
                          <a:ahLst/>
                          <a:cxnLst/>
                          <a:rect l="l" t="t" r="r" b="b"/>
                          <a:pathLst>
                            <a:path w="3720" h="120000" extrusionOk="0">
                              <a:moveTo>
                                <a:pt x="0" y="0"/>
                              </a:moveTo>
                              <a:lnTo>
                                <a:pt x="372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8pt;margin-top:17pt;height:1pt;width:0.1pt;mso-wrap-distance-bottom:0pt;mso-wrap-distance-top:0pt;z-index:251659264;v-text-anchor:middle;mso-width-relative:page;mso-height-relative:page;" filled="f" stroked="t" coordsize="3720,120000" o:gfxdata="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0FNMNMAAAAHAQAA&#10;DwAAAAAAAAABACAAAAAiAAAAZHJzL2Rvd25yZXYueG1sUEsBAhQAFAAAAAgAh07iQBU3e/eQAgAA&#10;XgUAAA4AAAAAAAAAAQAgAAAAIgEAAGRycy9lMm9Eb2MueG1sUEsFBgAAAAAGAAYAWQEAACQGAAAA&#10;AA==&#10;" path="m0,0l3720,0e">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3263900</wp:posOffset>
                </wp:positionH>
                <wp:positionV relativeFrom="paragraph">
                  <wp:posOffset>215900</wp:posOffset>
                </wp:positionV>
                <wp:extent cx="1270" cy="12700"/>
                <wp:effectExtent l="0" t="0" r="0" b="0"/>
                <wp:wrapTopAndBottom/>
                <wp:docPr id="23" name="Forma livre 23"/>
                <wp:cNvGraphicFramePr/>
                <a:graphic xmlns:a="http://schemas.openxmlformats.org/drawingml/2006/main">
                  <a:graphicData uri="http://schemas.microsoft.com/office/word/2010/wordprocessingShape">
                    <wps:wsp>
                      <wps:cNvSpPr/>
                      <wps:spPr>
                        <a:xfrm>
                          <a:off x="4088700" y="3779365"/>
                          <a:ext cx="2514600" cy="1270"/>
                        </a:xfrm>
                        <a:custGeom>
                          <a:avLst/>
                          <a:gdLst/>
                          <a:ahLst/>
                          <a:cxnLst/>
                          <a:rect l="l" t="t" r="r" b="b"/>
                          <a:pathLst>
                            <a:path w="3960" h="120000" extrusionOk="0">
                              <a:moveTo>
                                <a:pt x="0" y="0"/>
                              </a:moveTo>
                              <a:lnTo>
                                <a:pt x="3960"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257pt;margin-top:17pt;height:1pt;width:0.1pt;mso-wrap-distance-bottom:0pt;mso-wrap-distance-top:0pt;z-index:251659264;v-text-anchor:middle;mso-width-relative:page;mso-height-relative:page;" filled="f" stroked="t" coordsize="3960,120000" o:gfxdata="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cio/W2AAA&#10;AAkBAAAPAAAAAAAAAAEAIAAAACIAAABkcnMvZG93bnJldi54bWxQSwECFAAUAAAACACHTuJAXV9e&#10;TZACAABeBQAADgAAAAAAAAABACAAAAAnAQAAZHJzL2Uyb0RvYy54bWxQSwUGAAAAAAYABgBZAQAA&#10;KQYAAAAA&#10;" path="m0,0l3960,0e">
                <v:fill on="f" focussize="0,0"/>
                <v:stroke color="#000000" miterlimit="8" joinstyle="miter"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p>
    <w:p w14:paraId="0000009F">
      <w:pPr>
        <w:pBdr>
          <w:top w:val="none" w:color="auto" w:sz="0" w:space="0"/>
          <w:left w:val="none" w:color="auto" w:sz="0" w:space="0"/>
          <w:bottom w:val="none" w:color="auto" w:sz="0" w:space="0"/>
          <w:right w:val="none" w:color="auto" w:sz="0" w:space="0"/>
          <w:between w:val="none" w:color="auto" w:sz="0" w:space="0"/>
        </w:pBdr>
        <w:tabs>
          <w:tab w:val="left" w:pos="4620"/>
          <w:tab w:val="left" w:pos="8364"/>
        </w:tabs>
        <w:spacing w:line="240" w:lineRule="auto"/>
        <w:ind w:left="0" w:right="1662" w:hanging="2"/>
        <w:rPr>
          <w:color w:val="000000"/>
          <w:sz w:val="24"/>
          <w:szCs w:val="24"/>
        </w:rPr>
      </w:pPr>
      <w:r>
        <w:rPr>
          <w:color w:val="000000"/>
          <w:sz w:val="24"/>
          <w:szCs w:val="24"/>
          <w:rtl w:val="0"/>
        </w:rPr>
        <w:t xml:space="preserve">     </w:t>
      </w:r>
      <w:r>
        <w:rPr>
          <w:sz w:val="24"/>
          <w:szCs w:val="24"/>
          <w:rtl w:val="0"/>
        </w:rPr>
        <w:t xml:space="preserve">Assinatura da Candidata                                             </w:t>
      </w:r>
      <w:r>
        <w:rPr>
          <w:color w:val="000000"/>
          <w:sz w:val="24"/>
          <w:szCs w:val="24"/>
          <w:rtl w:val="0"/>
        </w:rPr>
        <w:t xml:space="preserve">   </w:t>
      </w:r>
      <w:r>
        <w:rPr>
          <w:sz w:val="24"/>
          <w:szCs w:val="24"/>
          <w:rtl w:val="0"/>
        </w:rPr>
        <w:t xml:space="preserve">Assinatura do(a) Responsável   </w:t>
      </w:r>
      <w:r>
        <w:rPr>
          <w:rFonts w:hint="default"/>
          <w:sz w:val="24"/>
          <w:szCs w:val="24"/>
          <w:rtl w:val="0"/>
          <w:lang w:val="pt-BR"/>
        </w:rPr>
        <w:tab/>
      </w:r>
      <w:r>
        <w:rPr>
          <w:rFonts w:hint="default"/>
          <w:sz w:val="24"/>
          <w:szCs w:val="24"/>
          <w:rtl w:val="0"/>
          <w:lang w:val="pt-BR"/>
        </w:rPr>
        <w:t xml:space="preserve">                   </w:t>
      </w:r>
      <w:bookmarkStart w:id="2" w:name="_GoBack"/>
      <w:bookmarkEnd w:id="2"/>
      <w:r>
        <w:rPr>
          <w:color w:val="000000"/>
          <w:sz w:val="24"/>
          <w:szCs w:val="24"/>
          <w:rtl w:val="0"/>
        </w:rPr>
        <w:t>(caso menor de idade)</w:t>
      </w:r>
    </w:p>
    <w:sectPr>
      <w:pgSz w:w="11910" w:h="16840"/>
      <w:pgMar w:top="1520" w:right="620" w:bottom="1100" w:left="1220" w:header="490" w:footer="9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3">
    <w:pPr>
      <w:widowControl/>
      <w:tabs>
        <w:tab w:val="center" w:pos="4419"/>
        <w:tab w:val="right" w:pos="8838"/>
      </w:tabs>
      <w:ind w:firstLine="0"/>
      <w:rPr>
        <w:color w:val="000000"/>
        <w:sz w:val="20"/>
        <w:szCs w:val="20"/>
      </w:rPr>
    </w:pPr>
    <w:r>
      <w:rPr>
        <w:color w:val="000080"/>
        <w:sz w:val="16"/>
        <w:szCs w:val="16"/>
        <w:rtl w:val="0"/>
      </w:rPr>
      <w:t xml:space="preserve">Rua XV de Novembro, 105 - Centro - Colombo - PR - CEP 83414-300 - Telefone: 41-3656 8080 - CNPJ 76.105.634/0001-70 - Site: </w:t>
    </w:r>
    <w:r>
      <w:fldChar w:fldCharType="begin"/>
    </w:r>
    <w:r>
      <w:instrText xml:space="preserve"> HYPERLINK "http://www.colombo.pr.gov.br" \h </w:instrText>
    </w:r>
    <w:r>
      <w:fldChar w:fldCharType="separate"/>
    </w:r>
    <w:r>
      <w:rPr>
        <w:color w:val="0000FF"/>
        <w:sz w:val="16"/>
        <w:szCs w:val="16"/>
        <w:u w:val="single"/>
        <w:rtl w:val="0"/>
      </w:rPr>
      <w:t>www.colombo.pr.gov.br</w:t>
    </w:r>
    <w:r>
      <w:rPr>
        <w:color w:val="0000FF"/>
        <w:sz w:val="16"/>
        <w:szCs w:val="16"/>
        <w:u w:val="single"/>
        <w:rtl w:val="0"/>
      </w:rPr>
      <w:fldChar w:fldCharType="end"/>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9931400</wp:posOffset>
              </wp:positionV>
              <wp:extent cx="5346700" cy="292735"/>
              <wp:effectExtent l="0" t="0" r="0" b="0"/>
              <wp:wrapNone/>
              <wp:docPr id="25" name="Retângulo 25"/>
              <wp:cNvGraphicFramePr/>
              <a:graphic xmlns:a="http://schemas.openxmlformats.org/drawingml/2006/main">
                <a:graphicData uri="http://schemas.microsoft.com/office/word/2010/wordprocessingShape">
                  <wps:wsp>
                    <wps:cNvSpPr/>
                    <wps:spPr>
                      <a:xfrm>
                        <a:off x="2691700" y="3652683"/>
                        <a:ext cx="5308600" cy="254635"/>
                      </a:xfrm>
                      <a:prstGeom prst="rect">
                        <a:avLst/>
                      </a:prstGeom>
                      <a:noFill/>
                      <a:ln>
                        <a:noFill/>
                      </a:ln>
                    </wps:spPr>
                    <wps:txbx>
                      <w:txbxContent>
                        <w:p w14:paraId="4454F760">
                          <w:pPr>
                            <w:spacing w:before="12" w:after="0" w:line="240" w:lineRule="auto"/>
                            <w:ind w:left="0" w:right="0" w:hanging="2"/>
                            <w:jc w:val="left"/>
                          </w:pPr>
                          <w:r>
                            <w:rPr>
                              <w:rFonts w:ascii="Times New Roman" w:hAnsi="Times New Roman" w:eastAsia="Times New Roman" w:cs="Times New Roman"/>
                              <w:b w:val="0"/>
                              <w:i w:val="0"/>
                              <w:smallCaps w:val="0"/>
                              <w:strike w:val="0"/>
                              <w:color w:val="000080"/>
                              <w:sz w:val="16"/>
                              <w:vertAlign w:val="baseline"/>
                            </w:rPr>
                            <w:t xml:space="preserve">CNPJ 76.105.634/0001-70  Rua XV de Novembro, 105 - Centro - Colombo - PR CEP 83414-300 Fone: 41-3656 8041 Site: </w:t>
                          </w:r>
                          <w:r>
                            <w:rPr>
                              <w:rFonts w:ascii="Times New Roman" w:hAnsi="Times New Roman" w:eastAsia="Times New Roman" w:cs="Times New Roman"/>
                              <w:b w:val="0"/>
                              <w:i w:val="0"/>
                              <w:smallCaps w:val="0"/>
                              <w:strike w:val="0"/>
                              <w:color w:val="000000"/>
                              <w:sz w:val="22"/>
                              <w:vertAlign w:val="baseline"/>
                            </w:rPr>
                            <w:t xml:space="preserve"> HYPERLINK "http://www.colombo.pr.gov.br/" \h </w:t>
                          </w:r>
                          <w:r>
                            <w:rPr>
                              <w:rFonts w:ascii="Times New Roman" w:hAnsi="Times New Roman" w:eastAsia="Times New Roman" w:cs="Times New Roman"/>
                              <w:b w:val="0"/>
                              <w:i w:val="0"/>
                              <w:smallCaps w:val="0"/>
                              <w:strike w:val="0"/>
                              <w:color w:val="0000FF"/>
                              <w:sz w:val="16"/>
                              <w:u w:val="single"/>
                              <w:vertAlign w:val="baseline"/>
                            </w:rPr>
                            <w:t>www.colombo.pr.gov.br</w:t>
                          </w:r>
                        </w:p>
                        <w:p w14:paraId="65C195E0">
                          <w:pPr>
                            <w:spacing w:before="12" w:after="0" w:line="240" w:lineRule="auto"/>
                            <w:ind w:left="0" w:right="0" w:hanging="2"/>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9pt;margin-top:782pt;height:23.05pt;width:421pt;z-index:251659264;mso-width-relative:page;mso-height-relative:page;" filled="f" stroked="f" coordsize="21600,21600" o:gfxdata="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HV63dMA&#10;AAAMAQAADwAAAAAAAAABACAAAAAiAAAAZHJzL2Rvd25yZXYueG1sUEsBAhQAFAAAAAgAh07iQPkW&#10;ST/rAQAA0QMAAA4AAAAAAAAAAQAgAAAAIgEAAGRycy9lMm9Eb2MueG1sUEsFBgAAAAAGAAYAWQEA&#10;AH8FAAAAAA==&#10;">
              <v:fill on="f" focussize="0,0"/>
              <v:stroke on="f"/>
              <v:imagedata o:title=""/>
              <o:lock v:ext="edit" aspectratio="f"/>
              <v:textbox inset="7.1988188976378pt,3.59842519685039pt,7.1988188976378pt,3.59842519685039pt">
                <w:txbxContent>
                  <w:p w14:paraId="4454F760">
                    <w:pPr>
                      <w:spacing w:before="12" w:after="0" w:line="240" w:lineRule="auto"/>
                      <w:ind w:left="0" w:right="0" w:hanging="2"/>
                      <w:jc w:val="left"/>
                    </w:pPr>
                    <w:r>
                      <w:rPr>
                        <w:rFonts w:ascii="Times New Roman" w:hAnsi="Times New Roman" w:eastAsia="Times New Roman" w:cs="Times New Roman"/>
                        <w:b w:val="0"/>
                        <w:i w:val="0"/>
                        <w:smallCaps w:val="0"/>
                        <w:strike w:val="0"/>
                        <w:color w:val="000080"/>
                        <w:sz w:val="16"/>
                        <w:vertAlign w:val="baseline"/>
                      </w:rPr>
                      <w:t xml:space="preserve">CNPJ 76.105.634/0001-70  Rua XV de Novembro, 105 - Centro - Colombo - PR CEP 83414-300 Fone: 41-3656 8041 Site: </w:t>
                    </w:r>
                    <w:r>
                      <w:rPr>
                        <w:rFonts w:ascii="Times New Roman" w:hAnsi="Times New Roman" w:eastAsia="Times New Roman" w:cs="Times New Roman"/>
                        <w:b w:val="0"/>
                        <w:i w:val="0"/>
                        <w:smallCaps w:val="0"/>
                        <w:strike w:val="0"/>
                        <w:color w:val="000000"/>
                        <w:sz w:val="22"/>
                        <w:vertAlign w:val="baseline"/>
                      </w:rPr>
                      <w:t xml:space="preserve"> HYPERLINK "http://www.colombo.pr.gov.br/" \h </w:t>
                    </w:r>
                    <w:r>
                      <w:rPr>
                        <w:rFonts w:ascii="Times New Roman" w:hAnsi="Times New Roman" w:eastAsia="Times New Roman" w:cs="Times New Roman"/>
                        <w:b w:val="0"/>
                        <w:i w:val="0"/>
                        <w:smallCaps w:val="0"/>
                        <w:strike w:val="0"/>
                        <w:color w:val="0000FF"/>
                        <w:sz w:val="16"/>
                        <w:u w:val="single"/>
                        <w:vertAlign w:val="baseline"/>
                      </w:rPr>
                      <w:t>www.colombo.pr.gov.br</w:t>
                    </w:r>
                  </w:p>
                  <w:p w14:paraId="65C195E0">
                    <w:pPr>
                      <w:spacing w:before="12" w:after="0" w:line="240" w:lineRule="auto"/>
                      <w:ind w:left="0" w:right="0" w:hanging="2"/>
                      <w:jc w:val="left"/>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6096000</wp:posOffset>
              </wp:positionH>
              <wp:positionV relativeFrom="paragraph">
                <wp:posOffset>9931400</wp:posOffset>
              </wp:positionV>
              <wp:extent cx="190500" cy="203835"/>
              <wp:effectExtent l="0" t="0" r="0" b="0"/>
              <wp:wrapNone/>
              <wp:docPr id="22" name="Retângulo 22"/>
              <wp:cNvGraphicFramePr/>
              <a:graphic xmlns:a="http://schemas.openxmlformats.org/drawingml/2006/main">
                <a:graphicData uri="http://schemas.microsoft.com/office/word/2010/wordprocessingShape">
                  <wps:wsp>
                    <wps:cNvSpPr/>
                    <wps:spPr>
                      <a:xfrm>
                        <a:off x="5269800" y="3697133"/>
                        <a:ext cx="152400" cy="165735"/>
                      </a:xfrm>
                      <a:prstGeom prst="rect">
                        <a:avLst/>
                      </a:prstGeom>
                      <a:noFill/>
                      <a:ln>
                        <a:noFill/>
                      </a:ln>
                    </wps:spPr>
                    <wps:txbx>
                      <w:txbxContent>
                        <w:p w14:paraId="10B71896">
                          <w:pPr>
                            <w:spacing w:before="10" w:after="0" w:line="240" w:lineRule="auto"/>
                            <w:ind w:left="0" w:right="0" w:hanging="2"/>
                            <w:jc w:val="left"/>
                          </w:pPr>
                          <w:r>
                            <w:rPr>
                              <w:rFonts w:ascii="Times New Roman" w:hAnsi="Times New Roman" w:eastAsia="Times New Roman" w:cs="Times New Roman"/>
                              <w:b w:val="0"/>
                              <w:i w:val="0"/>
                              <w:smallCaps w:val="0"/>
                              <w:strike w:val="0"/>
                              <w:color w:val="000000"/>
                              <w:sz w:val="20"/>
                              <w:vertAlign w:val="baseline"/>
                            </w:rPr>
                            <w:t xml:space="preserve"> PAGE 1</w:t>
                          </w:r>
                        </w:p>
                        <w:p w14:paraId="2798AAAF">
                          <w:pPr>
                            <w:spacing w:before="12" w:after="0" w:line="240" w:lineRule="auto"/>
                            <w:ind w:left="0" w:right="0" w:hanging="2"/>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480pt;margin-top:782pt;height:16.05pt;width:15pt;z-index:251659264;mso-width-relative:page;mso-height-relative:page;" filled="f" stroked="f" coordsize="21600,21600" o:gfxdata="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6uI7&#10;1AAAAA0BAAAPAAAAAAAAAAEAIAAAACIAAABkcnMvZG93bnJldi54bWxQSwECFAAUAAAACACHTuJA&#10;5UjFt+wBAADQAwAADgAAAAAAAAABACAAAAAjAQAAZHJzL2Uyb0RvYy54bWxQSwUGAAAAAAYABgBZ&#10;AQAAgQUAAAAA&#10;">
              <v:fill on="f" focussize="0,0"/>
              <v:stroke on="f"/>
              <v:imagedata o:title=""/>
              <o:lock v:ext="edit" aspectratio="f"/>
              <v:textbox inset="7.1988188976378pt,3.59842519685039pt,7.1988188976378pt,3.59842519685039pt">
                <w:txbxContent>
                  <w:p w14:paraId="10B71896">
                    <w:pPr>
                      <w:spacing w:before="10" w:after="0" w:line="240" w:lineRule="auto"/>
                      <w:ind w:left="0" w:right="0" w:hanging="2"/>
                      <w:jc w:val="left"/>
                    </w:pPr>
                    <w:r>
                      <w:rPr>
                        <w:rFonts w:ascii="Times New Roman" w:hAnsi="Times New Roman" w:eastAsia="Times New Roman" w:cs="Times New Roman"/>
                        <w:b w:val="0"/>
                        <w:i w:val="0"/>
                        <w:smallCaps w:val="0"/>
                        <w:strike w:val="0"/>
                        <w:color w:val="000000"/>
                        <w:sz w:val="20"/>
                        <w:vertAlign w:val="baseline"/>
                      </w:rPr>
                      <w:t xml:space="preserve"> PAGE 1</w:t>
                    </w:r>
                  </w:p>
                  <w:p w14:paraId="2798AAAF">
                    <w:pPr>
                      <w:spacing w:before="12" w:after="0" w:line="240" w:lineRule="auto"/>
                      <w:ind w:left="0" w:right="0" w:hanging="2"/>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5">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hanging="2"/>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4">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hanging="2"/>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none" w:color="auto" w:sz="0" w:space="0"/>
        <w:right w:val="none" w:color="auto" w:sz="0" w:space="0"/>
        <w:between w:val="none" w:color="auto" w:sz="0" w:space="0"/>
      </w:pBdr>
      <w:spacing w:line="14" w:lineRule="auto"/>
      <w:ind w:left="0" w:hanging="2"/>
      <w:rPr>
        <w:color w:val="000000"/>
        <w:sz w:val="20"/>
        <w:szCs w:val="20"/>
      </w:rPr>
    </w:pPr>
    <w:r>
      <w:rPr>
        <w:color w:val="000000"/>
        <w:sz w:val="24"/>
        <w:szCs w:val="24"/>
      </w:rPr>
      <w:drawing>
        <wp:anchor distT="0" distB="0" distL="0" distR="0" simplePos="0" relativeHeight="251659264" behindDoc="0" locked="0" layoutInCell="1" allowOverlap="1">
          <wp:simplePos x="0" y="0"/>
          <wp:positionH relativeFrom="margin">
            <wp:align>left</wp:align>
          </wp:positionH>
          <wp:positionV relativeFrom="topMargin">
            <wp:align>bottom</wp:align>
          </wp:positionV>
          <wp:extent cx="2105025" cy="76200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27" name="image1.jpg"/>
                  <pic:cNvPicPr preferRelativeResize="0"/>
                </pic:nvPicPr>
                <pic:blipFill>
                  <a:blip r:embed="rId1"/>
                  <a:srcRect/>
                  <a:stretch>
                    <a:fillRect/>
                  </a:stretch>
                </pic:blipFill>
                <pic:spPr>
                  <a:xfrm>
                    <a:off x="0" y="0"/>
                    <a:ext cx="2105025" cy="762000"/>
                  </a:xfrm>
                  <a:prstGeom prst="rect">
                    <a:avLst/>
                  </a:prstGeom>
                </pic:spPr>
              </pic:pic>
            </a:graphicData>
          </a:graphic>
        </wp:anchor>
      </w:drawing>
    </w:r>
    <w:r>
      <w:rPr>
        <w:color w:val="000000"/>
        <w:sz w:val="24"/>
        <w:szCs w:val="24"/>
      </w:rPr>
      <mc:AlternateContent>
        <mc:Choice Requires="wps">
          <w:drawing>
            <wp:anchor distT="0" distB="0" distL="114300" distR="114300" simplePos="0" relativeHeight="251659264" behindDoc="0" locked="0" layoutInCell="1" allowOverlap="1">
              <wp:simplePos x="0" y="0"/>
              <wp:positionH relativeFrom="page">
                <wp:posOffset>3176270</wp:posOffset>
              </wp:positionH>
              <wp:positionV relativeFrom="page">
                <wp:posOffset>309245</wp:posOffset>
              </wp:positionV>
              <wp:extent cx="3209925" cy="466725"/>
              <wp:effectExtent l="0" t="0" r="0" b="0"/>
              <wp:wrapNone/>
              <wp:docPr id="26" name="Retângulo 26"/>
              <wp:cNvGraphicFramePr/>
              <a:graphic xmlns:a="http://schemas.openxmlformats.org/drawingml/2006/main">
                <a:graphicData uri="http://schemas.microsoft.com/office/word/2010/wordprocessingShape">
                  <wps:wsp>
                    <wps:cNvSpPr/>
                    <wps:spPr>
                      <a:xfrm>
                        <a:off x="3755325" y="3560925"/>
                        <a:ext cx="3181350" cy="438150"/>
                      </a:xfrm>
                      <a:prstGeom prst="rect">
                        <a:avLst/>
                      </a:prstGeom>
                      <a:noFill/>
                      <a:ln>
                        <a:noFill/>
                      </a:ln>
                    </wps:spPr>
                    <wps:txbx>
                      <w:txbxContent>
                        <w:p w14:paraId="13FAEBBE">
                          <w:pPr>
                            <w:spacing w:before="12" w:after="0" w:line="240" w:lineRule="auto"/>
                            <w:ind w:left="0" w:right="0" w:hanging="2"/>
                            <w:jc w:val="left"/>
                          </w:pPr>
                          <w:r>
                            <w:rPr>
                              <w:rFonts w:ascii="Arial" w:hAnsi="Arial" w:eastAsia="Arial" w:cs="Arial"/>
                              <w:b/>
                              <w:i w:val="0"/>
                              <w:smallCaps w:val="0"/>
                              <w:strike w:val="0"/>
                              <w:color w:val="000000"/>
                              <w:sz w:val="22"/>
                              <w:vertAlign w:val="baseline"/>
                            </w:rPr>
                            <w:t>DEPARTAMENTO DE</w:t>
                          </w:r>
                          <w:r>
                            <w:rPr>
                              <w:rFonts w:ascii="Arial" w:hAnsi="Arial" w:eastAsia="Arial" w:cs="Arial"/>
                              <w:b/>
                              <w:i w:val="0"/>
                              <w:smallCaps w:val="0"/>
                              <w:strike w:val="0"/>
                              <w:color w:val="000000"/>
                              <w:sz w:val="24"/>
                              <w:vertAlign w:val="baseline"/>
                            </w:rPr>
                            <w:t xml:space="preserve"> CULTURA</w:t>
                          </w:r>
                        </w:p>
                        <w:p w14:paraId="0E1DECC0">
                          <w:pPr>
                            <w:spacing w:before="12" w:after="0" w:line="240" w:lineRule="auto"/>
                            <w:ind w:left="0" w:right="0" w:hanging="2"/>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250.1pt;margin-top:24.35pt;height:36.75pt;width:252.75pt;mso-position-horizontal-relative:page;mso-position-vertical-relative:page;z-index:251659264;mso-width-relative:page;mso-height-relative:page;" filled="f" stroked="f" coordsize="21600,21600" o:gfxdata="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jBGwLV&#10;AAAACwEAAA8AAAAAAAAAAQAgAAAAIgAAAGRycy9kb3ducmV2LnhtbFBLAQIUABQAAAAIAIdO4kCt&#10;arzf6gEAANEDAAAOAAAAAAAAAAEAIAAAACQBAABkcnMvZTJvRG9jLnhtbFBLBQYAAAAABgAGAFkB&#10;AACABQAAAAA=&#10;">
              <v:fill on="f" focussize="0,0"/>
              <v:stroke on="f"/>
              <v:imagedata o:title=""/>
              <o:lock v:ext="edit" aspectratio="f"/>
              <v:textbox inset="7.1988188976378pt,3.59842519685039pt,7.1988188976378pt,3.59842519685039pt">
                <w:txbxContent>
                  <w:p w14:paraId="13FAEBBE">
                    <w:pPr>
                      <w:spacing w:before="12" w:after="0" w:line="240" w:lineRule="auto"/>
                      <w:ind w:left="0" w:right="0" w:hanging="2"/>
                      <w:jc w:val="left"/>
                    </w:pPr>
                    <w:r>
                      <w:rPr>
                        <w:rFonts w:ascii="Arial" w:hAnsi="Arial" w:eastAsia="Arial" w:cs="Arial"/>
                        <w:b/>
                        <w:i w:val="0"/>
                        <w:smallCaps w:val="0"/>
                        <w:strike w:val="0"/>
                        <w:color w:val="000000"/>
                        <w:sz w:val="22"/>
                        <w:vertAlign w:val="baseline"/>
                      </w:rPr>
                      <w:t>DEPARTAMENTO DE</w:t>
                    </w:r>
                    <w:r>
                      <w:rPr>
                        <w:rFonts w:ascii="Arial" w:hAnsi="Arial" w:eastAsia="Arial" w:cs="Arial"/>
                        <w:b/>
                        <w:i w:val="0"/>
                        <w:smallCaps w:val="0"/>
                        <w:strike w:val="0"/>
                        <w:color w:val="000000"/>
                        <w:sz w:val="24"/>
                        <w:vertAlign w:val="baseline"/>
                      </w:rPr>
                      <w:t xml:space="preserve"> CULTURA</w:t>
                    </w:r>
                  </w:p>
                  <w:p w14:paraId="0E1DECC0">
                    <w:pPr>
                      <w:spacing w:before="12" w:after="0" w:line="240" w:lineRule="auto"/>
                      <w:ind w:left="0" w:right="0" w:hanging="2"/>
                      <w:jc w:val="left"/>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2">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hanging="2"/>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1">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hanging="2"/>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CBCAE"/>
    <w:multiLevelType w:val="singleLevel"/>
    <w:tmpl w:val="7B0CBC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1957A18"/>
    <w:rsid w:val="06D968EC"/>
    <w:rsid w:val="0967458A"/>
    <w:rsid w:val="0A6A6B05"/>
    <w:rsid w:val="165F4EDA"/>
    <w:rsid w:val="19B604AA"/>
    <w:rsid w:val="27CC5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widowControl w:val="0"/>
      <w:suppressAutoHyphens/>
      <w:autoSpaceDE w:val="0"/>
      <w:autoSpaceDN w:val="0"/>
      <w:spacing w:line="1" w:lineRule="atLeast"/>
      <w:ind w:left="-1" w:leftChars="-1" w:hanging="1" w:hangingChars="1"/>
      <w:textAlignment w:val="top"/>
      <w:outlineLvl w:val="0"/>
    </w:pPr>
    <w:rPr>
      <w:rFonts w:asciiTheme="minorHAnsi" w:hAnsiTheme="minorHAnsi" w:eastAsiaTheme="minorEastAsia" w:cstheme="minorBidi"/>
      <w:position w:val="-1"/>
      <w:sz w:val="22"/>
      <w:szCs w:val="22"/>
      <w:lang w:val="pt-PT" w:eastAsia="en-US"/>
    </w:rPr>
  </w:style>
  <w:style w:type="paragraph" w:styleId="2">
    <w:name w:val="heading 1"/>
    <w:next w:val="1"/>
    <w:qFormat/>
    <w:uiPriority w:val="0"/>
    <w:pPr>
      <w:widowControl w:val="0"/>
      <w:ind w:left="409" w:hanging="181"/>
    </w:pPr>
    <w:rPr>
      <w:rFonts w:asciiTheme="minorHAnsi" w:hAnsiTheme="minorHAnsi" w:eastAsiaTheme="minorEastAsia" w:cstheme="minorBidi"/>
      <w:b/>
      <w:bCs/>
      <w:sz w:val="24"/>
      <w:szCs w:val="24"/>
      <w:lang w:val="pt-PT"/>
    </w:rPr>
  </w:style>
  <w:style w:type="paragraph" w:styleId="3">
    <w:name w:val="heading 2"/>
    <w:next w:val="1"/>
    <w:qFormat/>
    <w:uiPriority w:val="0"/>
    <w:pPr>
      <w:keepNext/>
      <w:keepLines/>
      <w:widowControl w:val="0"/>
      <w:spacing w:before="360" w:after="80"/>
      <w:ind w:hanging="1"/>
      <w:outlineLvl w:val="1"/>
    </w:pPr>
    <w:rPr>
      <w:rFonts w:asciiTheme="minorHAnsi" w:hAnsiTheme="minorHAnsi" w:eastAsiaTheme="minorEastAsia" w:cstheme="minorBidi"/>
      <w:b/>
      <w:sz w:val="36"/>
      <w:szCs w:val="36"/>
      <w:lang w:val="pt-PT"/>
    </w:rPr>
  </w:style>
  <w:style w:type="paragraph" w:styleId="4">
    <w:name w:val="heading 3"/>
    <w:next w:val="1"/>
    <w:qFormat/>
    <w:uiPriority w:val="0"/>
    <w:pPr>
      <w:keepNext/>
      <w:keepLines/>
      <w:widowControl w:val="0"/>
      <w:spacing w:before="280" w:after="80"/>
      <w:ind w:hanging="1"/>
      <w:outlineLvl w:val="2"/>
    </w:pPr>
    <w:rPr>
      <w:rFonts w:asciiTheme="minorHAnsi" w:hAnsiTheme="minorHAnsi" w:eastAsiaTheme="minorEastAsia" w:cstheme="minorBidi"/>
      <w:b/>
      <w:sz w:val="28"/>
      <w:szCs w:val="28"/>
      <w:lang w:val="pt-PT"/>
    </w:rPr>
  </w:style>
  <w:style w:type="paragraph" w:styleId="5">
    <w:name w:val="heading 4"/>
    <w:next w:val="1"/>
    <w:qFormat/>
    <w:uiPriority w:val="0"/>
    <w:pPr>
      <w:keepNext/>
      <w:keepLines/>
      <w:widowControl w:val="0"/>
      <w:spacing w:before="240" w:after="40"/>
      <w:ind w:hanging="1"/>
      <w:outlineLvl w:val="3"/>
    </w:pPr>
    <w:rPr>
      <w:rFonts w:asciiTheme="minorHAnsi" w:hAnsiTheme="minorHAnsi" w:eastAsiaTheme="minorEastAsia" w:cstheme="minorBidi"/>
      <w:b/>
      <w:sz w:val="24"/>
      <w:szCs w:val="24"/>
      <w:lang w:val="pt-PT"/>
    </w:rPr>
  </w:style>
  <w:style w:type="paragraph" w:styleId="6">
    <w:name w:val="heading 5"/>
    <w:next w:val="1"/>
    <w:qFormat/>
    <w:uiPriority w:val="0"/>
    <w:pPr>
      <w:keepNext/>
      <w:keepLines/>
      <w:widowControl w:val="0"/>
      <w:spacing w:before="220" w:after="40"/>
      <w:ind w:hanging="1"/>
      <w:outlineLvl w:val="4"/>
    </w:pPr>
    <w:rPr>
      <w:rFonts w:asciiTheme="minorHAnsi" w:hAnsiTheme="minorHAnsi" w:eastAsiaTheme="minorEastAsia" w:cstheme="minorBidi"/>
      <w:b/>
      <w:sz w:val="22"/>
      <w:szCs w:val="22"/>
      <w:lang w:val="pt-PT"/>
    </w:rPr>
  </w:style>
  <w:style w:type="paragraph" w:styleId="7">
    <w:name w:val="heading 6"/>
    <w:next w:val="1"/>
    <w:qFormat/>
    <w:uiPriority w:val="0"/>
    <w:pPr>
      <w:keepNext/>
      <w:keepLines/>
      <w:widowControl w:val="0"/>
      <w:spacing w:before="200" w:after="40"/>
      <w:ind w:hanging="1"/>
      <w:outlineLvl w:val="5"/>
    </w:pPr>
    <w:rPr>
      <w:rFonts w:asciiTheme="minorHAnsi" w:hAnsiTheme="minorHAnsi" w:eastAsiaTheme="minorEastAsia" w:cstheme="minorBidi"/>
      <w:b/>
      <w:sz w:val="20"/>
      <w:szCs w:val="20"/>
      <w:lang w:val="pt-PT"/>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0"/>
    <w:rPr>
      <w:b/>
      <w:bCs/>
    </w:rPr>
  </w:style>
  <w:style w:type="paragraph" w:styleId="11">
    <w:name w:val="Body Text"/>
    <w:basedOn w:val="1"/>
    <w:qFormat/>
    <w:uiPriority w:val="0"/>
    <w:rPr>
      <w:sz w:val="24"/>
      <w:szCs w:val="24"/>
    </w:rPr>
  </w:style>
  <w:style w:type="paragraph" w:styleId="12">
    <w:name w:val="Title"/>
    <w:next w:val="1"/>
    <w:qFormat/>
    <w:uiPriority w:val="0"/>
    <w:pPr>
      <w:keepNext/>
      <w:keepLines/>
      <w:widowControl w:val="0"/>
      <w:spacing w:before="480" w:after="120"/>
      <w:ind w:hanging="1"/>
    </w:pPr>
    <w:rPr>
      <w:rFonts w:asciiTheme="minorHAnsi" w:hAnsiTheme="minorHAnsi" w:eastAsiaTheme="minorEastAsia" w:cstheme="minorBidi"/>
      <w:b/>
      <w:sz w:val="72"/>
      <w:szCs w:val="72"/>
      <w:lang w:val="pt-PT"/>
    </w:rPr>
  </w:style>
  <w:style w:type="paragraph" w:styleId="13">
    <w:name w:val="Normal (Web)"/>
    <w:qFormat/>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4">
    <w:name w:val="header"/>
    <w:basedOn w:val="1"/>
    <w:link w:val="21"/>
    <w:unhideWhenUsed/>
    <w:qFormat/>
    <w:uiPriority w:val="99"/>
    <w:pPr>
      <w:tabs>
        <w:tab w:val="center" w:pos="4252"/>
        <w:tab w:val="right" w:pos="8504"/>
      </w:tabs>
      <w:spacing w:line="240" w:lineRule="auto"/>
    </w:pPr>
  </w:style>
  <w:style w:type="paragraph" w:styleId="15">
    <w:name w:val="footer"/>
    <w:basedOn w:val="1"/>
    <w:link w:val="22"/>
    <w:unhideWhenUsed/>
    <w:qFormat/>
    <w:uiPriority w:val="99"/>
    <w:pPr>
      <w:tabs>
        <w:tab w:val="center" w:pos="4252"/>
        <w:tab w:val="right" w:pos="8504"/>
      </w:tabs>
      <w:spacing w:line="240" w:lineRule="auto"/>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7">
    <w:name w:val="Table Normal"/>
    <w:qFormat/>
    <w:uiPriority w:val="0"/>
    <w:pPr>
      <w:suppressAutoHyphens/>
      <w:autoSpaceDE w:val="0"/>
      <w:autoSpaceDN w:val="0"/>
      <w:spacing w:line="1" w:lineRule="atLeast"/>
      <w:ind w:left="-1" w:leftChars="-1" w:hanging="1" w:hangingChars="1"/>
      <w:textAlignment w:val="top"/>
      <w:outlineLvl w:val="0"/>
    </w:pPr>
    <w:rPr>
      <w:position w:val="-1"/>
      <w:lang w:val="en-US" w:eastAsia="en-US"/>
    </w:rPr>
    <w:tblPr>
      <w:tblCellMar>
        <w:top w:w="0" w:type="dxa"/>
        <w:left w:w="0" w:type="dxa"/>
        <w:bottom w:w="0" w:type="dxa"/>
        <w:right w:w="0" w:type="dxa"/>
      </w:tblCellMar>
    </w:tblPr>
  </w:style>
  <w:style w:type="paragraph" w:styleId="18">
    <w:name w:val="List Paragraph"/>
    <w:basedOn w:val="1"/>
    <w:qFormat/>
    <w:uiPriority w:val="0"/>
    <w:pPr>
      <w:ind w:left="628" w:hanging="399"/>
    </w:pPr>
  </w:style>
  <w:style w:type="paragraph" w:customStyle="1" w:styleId="19">
    <w:name w:val="Table Paragraph"/>
    <w:basedOn w:val="1"/>
    <w:qFormat/>
    <w:uiPriority w:val="0"/>
    <w:pPr>
      <w:ind w:left="107"/>
    </w:pPr>
  </w:style>
  <w:style w:type="table" w:customStyle="1" w:styleId="20">
    <w:name w:val="_Style 43"/>
    <w:basedOn w:val="17"/>
    <w:qFormat/>
    <w:uiPriority w:val="0"/>
    <w:tblPr>
      <w:tblCellMar>
        <w:top w:w="0" w:type="dxa"/>
        <w:left w:w="0" w:type="dxa"/>
        <w:bottom w:w="0" w:type="dxa"/>
        <w:right w:w="0" w:type="dxa"/>
      </w:tblCellMar>
    </w:tblPr>
  </w:style>
  <w:style w:type="character" w:customStyle="1" w:styleId="21">
    <w:name w:val="Cabeçalho Char"/>
    <w:basedOn w:val="8"/>
    <w:link w:val="14"/>
    <w:qFormat/>
    <w:uiPriority w:val="99"/>
    <w:rPr>
      <w:position w:val="-1"/>
      <w:lang w:eastAsia="en-US"/>
    </w:rPr>
  </w:style>
  <w:style w:type="character" w:customStyle="1" w:styleId="22">
    <w:name w:val="Rodapé Char"/>
    <w:basedOn w:val="8"/>
    <w:link w:val="15"/>
    <w:qFormat/>
    <w:uiPriority w:val="99"/>
    <w:rPr>
      <w:position w:val="-1"/>
      <w:lang w:eastAsia="en-US"/>
    </w:rPr>
  </w:style>
  <w:style w:type="table" w:customStyle="1" w:styleId="23">
    <w:name w:val="_Style 49"/>
    <w:basedOn w:val="17"/>
    <w:qFormat/>
    <w:uiPriority w:val="0"/>
    <w:pPr>
      <w:ind w:left="0" w:hanging="1"/>
    </w:pPr>
    <w:rPr>
      <w:vertAlign w:val="baseline"/>
    </w:rPr>
    <w:tblPr>
      <w:tblCellMar>
        <w:top w:w="0" w:type="dxa"/>
        <w:left w:w="0" w:type="dxa"/>
        <w:bottom w:w="0" w:type="dxa"/>
        <w:right w:w="0" w:type="dxa"/>
      </w:tblCellMar>
    </w:tblPr>
  </w:style>
  <w:style w:type="table" w:customStyle="1" w:styleId="24">
    <w:name w:val="_Style 51"/>
    <w:qFormat/>
    <w:uiPriority w:val="0"/>
    <w:pPr>
      <w:ind w:left="0" w:hanging="1"/>
    </w:pPr>
    <w:rPr>
      <w:vertAlign w:val="baseline"/>
    </w:rPr>
    <w:tblPr>
      <w:tblCellMar>
        <w:top w:w="0" w:type="dxa"/>
        <w:left w:w="0" w:type="dxa"/>
        <w:bottom w:w="0" w:type="dxa"/>
        <w:right w:w="0" w:type="dxa"/>
      </w:tblCellMar>
    </w:tblPr>
  </w:style>
  <w:style w:type="table" w:customStyle="1" w:styleId="25">
    <w:name w:val="_Style 53"/>
    <w:qFormat/>
    <w:uiPriority w:val="0"/>
    <w:pPr>
      <w:ind w:left="0" w:hanging="1"/>
    </w:pPr>
    <w:rPr>
      <w:vertAlign w:val="baseline"/>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Un2BMZCTp96vCY7ZM63bD+0jA==">CgMxLjAyDmgudjVwNXYyNmM4YWtkMghoLmdqZGd4czgAciExa0ZHUjc3dTZFcEk4cXY0U2ZHSHo0cVEyV1pKcVcyWGY=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Pages>
  <TotalTime>52</TotalTime>
  <ScaleCrop>false</ScaleCrop>
  <LinksUpToDate>false</LinksUpToDate>
  <Application>WPS Office_12.2.0.18165_F1E327BC-269C-435d-A152-05C5408002CA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2022-10-25T20:01:00Z</dcterms:created>
  <dc:creator>.</dc:creator>
  <cp:lastModifiedBy>marineiv</cp:lastModifiedBy>
  <dcterms:modified xsi:type="dcterms:W3CDTF">2024-10-21T13:32:48Z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2022-10-24T00:00:00Z</vt:lpwstr>
  </property>
  <property fmtid="{D5CDD505-2E9C-101B-9397-08002B2CF9AE}" pid="3" name="Creator">
    <vt:lpwstr>WPS Writer</vt:lpwstr>
  </property>
  <property fmtid="{D5CDD505-2E9C-101B-9397-08002B2CF9AE}" pid="4" name="LastSaved">
    <vt:lpwstr>2022-10-25T00:00:00Z</vt:lpwstr>
  </property>
  <property fmtid="{D5CDD505-2E9C-101B-9397-08002B2CF9AE}" pid="5" name="SourceModified">
    <vt:lpwstr>D:20221024181321+21'13'</vt:lpwstr>
  </property>
  <property fmtid="{D5CDD505-2E9C-101B-9397-08002B2CF9AE}" pid="6" name="KSOProductBuildVer">
    <vt:lpwstr>1046-12.2.0.18165</vt:lpwstr>
  </property>
  <property fmtid="{D5CDD505-2E9C-101B-9397-08002B2CF9AE}" pid="7" name="ICV">
    <vt:lpwstr>F396F0B0A08048A4800868579D54DED3_13</vt:lpwstr>
  </property>
</Properties>
</file>